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928B" w14:textId="77777777" w:rsidR="006E42D1" w:rsidRPr="00F54FC5" w:rsidRDefault="006E42D1" w:rsidP="006E42D1">
      <w:pPr>
        <w:spacing w:after="0" w:line="240" w:lineRule="auto"/>
        <w:jc w:val="center"/>
        <w:rPr>
          <w:rFonts w:cs="Andalus"/>
          <w:b/>
        </w:rPr>
      </w:pPr>
      <w:r w:rsidRPr="00F54FC5">
        <w:rPr>
          <w:rFonts w:cs="Andalus"/>
          <w:b/>
        </w:rPr>
        <w:t>ORLAND CEMETERY DISTRICT</w:t>
      </w:r>
      <w:r>
        <w:rPr>
          <w:rFonts w:cs="Andalus"/>
          <w:b/>
        </w:rPr>
        <w:t>, GLENN COUNTY, CALIFORNIA</w:t>
      </w:r>
    </w:p>
    <w:p w14:paraId="49019019" w14:textId="77777777" w:rsidR="006E42D1" w:rsidRPr="00F54FC5" w:rsidRDefault="006E42D1" w:rsidP="006E42D1">
      <w:pPr>
        <w:spacing w:after="0" w:line="240" w:lineRule="auto"/>
        <w:jc w:val="center"/>
        <w:rPr>
          <w:rFonts w:cs="Andalus"/>
          <w:b/>
        </w:rPr>
      </w:pPr>
      <w:r w:rsidRPr="00F54FC5">
        <w:rPr>
          <w:rFonts w:cs="Andalus"/>
          <w:b/>
        </w:rPr>
        <w:t>BOARD OF TRUSTEES</w:t>
      </w:r>
    </w:p>
    <w:p w14:paraId="5C01F25C" w14:textId="1B268357" w:rsidR="006E42D1" w:rsidRDefault="006E42D1" w:rsidP="006E42D1">
      <w:pPr>
        <w:spacing w:after="0" w:line="240" w:lineRule="auto"/>
        <w:jc w:val="center"/>
        <w:rPr>
          <w:rFonts w:cs="Andalus"/>
          <w:b/>
        </w:rPr>
      </w:pPr>
      <w:r w:rsidRPr="00F54FC5">
        <w:rPr>
          <w:rFonts w:cs="Andalus"/>
          <w:b/>
        </w:rPr>
        <w:t>RESOLUTION NO. 20</w:t>
      </w:r>
      <w:r>
        <w:rPr>
          <w:rFonts w:cs="Andalus"/>
          <w:b/>
        </w:rPr>
        <w:t>25-</w:t>
      </w:r>
      <w:r w:rsidR="00F77EC0">
        <w:rPr>
          <w:rFonts w:cs="Andalus"/>
          <w:b/>
        </w:rPr>
        <w:t>11-11</w:t>
      </w:r>
      <w:r w:rsidR="00355525">
        <w:rPr>
          <w:rFonts w:cs="Andalus"/>
          <w:b/>
        </w:rPr>
        <w:t>-2</w:t>
      </w:r>
    </w:p>
    <w:p w14:paraId="51BBA71C" w14:textId="77777777" w:rsidR="006E42D1" w:rsidRDefault="006E42D1" w:rsidP="006E42D1">
      <w:pPr>
        <w:spacing w:after="0" w:line="240" w:lineRule="auto"/>
        <w:jc w:val="center"/>
        <w:rPr>
          <w:rFonts w:cs="Andalus"/>
          <w:b/>
        </w:rPr>
      </w:pPr>
    </w:p>
    <w:p w14:paraId="2706C865" w14:textId="77777777" w:rsidR="006E42D1" w:rsidRDefault="006E42D1" w:rsidP="006E42D1">
      <w:pPr>
        <w:spacing w:after="0" w:line="240" w:lineRule="auto"/>
        <w:jc w:val="center"/>
        <w:rPr>
          <w:rFonts w:cs="Andalus"/>
          <w:b/>
        </w:rPr>
      </w:pPr>
      <w:r>
        <w:rPr>
          <w:rFonts w:cs="Andalus"/>
          <w:b/>
        </w:rPr>
        <w:t>*****</w:t>
      </w:r>
    </w:p>
    <w:p w14:paraId="675E68CE" w14:textId="3600FE90" w:rsidR="006E42D1" w:rsidRPr="006E42D1" w:rsidRDefault="006E42D1" w:rsidP="007D1FE5">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6E42D1">
        <w:rPr>
          <w:rFonts w:ascii="Times New Roman" w:eastAsia="Times New Roman" w:hAnsi="Times New Roman" w:cs="Times New Roman"/>
          <w:b/>
          <w:bCs/>
          <w:kern w:val="0"/>
          <w:sz w:val="27"/>
          <w:szCs w:val="27"/>
          <w14:ligatures w14:val="none"/>
        </w:rPr>
        <w:t xml:space="preserve">A RESOLUTION OF THE BOARD OF TRUSTEES OF THE ORLAND CEMETERY DISTRICT </w:t>
      </w:r>
      <w:r w:rsidR="00E92668">
        <w:rPr>
          <w:rFonts w:ascii="Times New Roman" w:eastAsia="Times New Roman" w:hAnsi="Times New Roman" w:cs="Times New Roman"/>
          <w:b/>
          <w:bCs/>
          <w:kern w:val="0"/>
          <w:sz w:val="27"/>
          <w:szCs w:val="27"/>
          <w14:ligatures w14:val="none"/>
        </w:rPr>
        <w:t xml:space="preserve">ADOPTING AN </w:t>
      </w:r>
      <w:r w:rsidR="00F602E2">
        <w:rPr>
          <w:rFonts w:ascii="Times New Roman" w:eastAsia="Times New Roman" w:hAnsi="Times New Roman" w:cs="Times New Roman"/>
          <w:b/>
          <w:bCs/>
          <w:kern w:val="0"/>
          <w:sz w:val="27"/>
          <w:szCs w:val="27"/>
          <w14:ligatures w14:val="none"/>
        </w:rPr>
        <w:t>ANTI-VANDALISM</w:t>
      </w:r>
      <w:r w:rsidR="00E92668">
        <w:rPr>
          <w:rFonts w:ascii="Times New Roman" w:eastAsia="Times New Roman" w:hAnsi="Times New Roman" w:cs="Times New Roman"/>
          <w:b/>
          <w:bCs/>
          <w:kern w:val="0"/>
          <w:sz w:val="27"/>
          <w:szCs w:val="27"/>
          <w14:ligatures w14:val="none"/>
        </w:rPr>
        <w:t xml:space="preserve"> POLICY</w:t>
      </w:r>
    </w:p>
    <w:p w14:paraId="6DCFA108" w14:textId="59E4C7CB" w:rsidR="006E42D1" w:rsidRPr="00CC3C24" w:rsidRDefault="006E42D1" w:rsidP="00CC3C24">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CC3C24">
        <w:rPr>
          <w:rFonts w:ascii="Times New Roman" w:eastAsia="Times New Roman" w:hAnsi="Times New Roman" w:cs="Times New Roman"/>
          <w:b/>
          <w:bCs/>
          <w:kern w:val="0"/>
          <w:sz w:val="27"/>
          <w:szCs w:val="27"/>
          <w14:ligatures w14:val="none"/>
        </w:rPr>
        <w:t xml:space="preserve">WHEREAS, </w:t>
      </w:r>
      <w:r w:rsidR="003E6400" w:rsidRPr="00CC3C24">
        <w:rPr>
          <w:rFonts w:ascii="Times New Roman" w:hAnsi="Times New Roman" w:cs="Times New Roman"/>
        </w:rPr>
        <w:t>the Orland Cemetery District (“District”) is entrusted with the operation, maintenance, and preservation of cemetery grounds and facilities for the benefit of the community and in honor of those interred within its cemeteries; and</w:t>
      </w:r>
    </w:p>
    <w:p w14:paraId="51619CC7" w14:textId="2FD61DB9" w:rsidR="006E42D1" w:rsidRPr="00CC3C24" w:rsidRDefault="006E42D1" w:rsidP="00CC3C24">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CC3C24">
        <w:rPr>
          <w:rFonts w:ascii="Times New Roman" w:eastAsia="Times New Roman" w:hAnsi="Times New Roman" w:cs="Times New Roman"/>
          <w:b/>
          <w:bCs/>
          <w:kern w:val="0"/>
          <w:sz w:val="27"/>
          <w:szCs w:val="27"/>
          <w14:ligatures w14:val="none"/>
        </w:rPr>
        <w:t>WHEREAS,</w:t>
      </w:r>
      <w:r w:rsidRPr="00CC3C24">
        <w:rPr>
          <w:rFonts w:ascii="Times New Roman" w:eastAsia="Times New Roman" w:hAnsi="Times New Roman" w:cs="Times New Roman"/>
          <w:kern w:val="0"/>
          <w:sz w:val="27"/>
          <w:szCs w:val="27"/>
          <w14:ligatures w14:val="none"/>
        </w:rPr>
        <w:t xml:space="preserve"> </w:t>
      </w:r>
      <w:r w:rsidR="003E6400" w:rsidRPr="00CC3C24">
        <w:rPr>
          <w:rFonts w:ascii="Times New Roman" w:hAnsi="Times New Roman" w:cs="Times New Roman"/>
        </w:rPr>
        <w:t>the Board of Trustees recognizes the need to protect District property, monuments, structures, and landscaping from vandalism, theft, defacement, and other destructive acts that threaten the sanctity, safety, and beauty of District cemeteries; and</w:t>
      </w:r>
    </w:p>
    <w:p w14:paraId="28C85549" w14:textId="063FE91E" w:rsidR="006E42D1" w:rsidRPr="00CC3C24" w:rsidRDefault="006E42D1" w:rsidP="00CC3C24">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CC3C24">
        <w:rPr>
          <w:rFonts w:ascii="Times New Roman" w:eastAsia="Times New Roman" w:hAnsi="Times New Roman" w:cs="Times New Roman"/>
          <w:b/>
          <w:bCs/>
          <w:kern w:val="0"/>
          <w:sz w:val="27"/>
          <w:szCs w:val="27"/>
          <w14:ligatures w14:val="none"/>
        </w:rPr>
        <w:t>WHEREAS,</w:t>
      </w:r>
      <w:r w:rsidRPr="00CC3C24">
        <w:rPr>
          <w:rFonts w:ascii="Times New Roman" w:eastAsia="Times New Roman" w:hAnsi="Times New Roman" w:cs="Times New Roman"/>
          <w:kern w:val="0"/>
          <w:sz w:val="27"/>
          <w:szCs w:val="27"/>
          <w14:ligatures w14:val="none"/>
        </w:rPr>
        <w:t xml:space="preserve"> </w:t>
      </w:r>
      <w:r w:rsidR="00946B06" w:rsidRPr="00CC3C24">
        <w:rPr>
          <w:rFonts w:ascii="Times New Roman" w:hAnsi="Times New Roman" w:cs="Times New Roman"/>
        </w:rPr>
        <w:t>the Board of Trustees recognizes the need to protect District property, monuments, structures, and landscaping from vandalism, theft, defacement, and other destructive acts that threaten the sanctity, safety, and beauty of District cemeteries; and</w:t>
      </w:r>
    </w:p>
    <w:p w14:paraId="287CA6F1" w14:textId="13F5F6A8" w:rsidR="006E42D1" w:rsidRPr="00CC3C24" w:rsidRDefault="006E42D1" w:rsidP="00CC3C24">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CC3C24">
        <w:rPr>
          <w:rFonts w:ascii="Times New Roman" w:eastAsia="Times New Roman" w:hAnsi="Times New Roman" w:cs="Times New Roman"/>
          <w:b/>
          <w:bCs/>
          <w:kern w:val="0"/>
          <w:sz w:val="27"/>
          <w:szCs w:val="27"/>
          <w14:ligatures w14:val="none"/>
        </w:rPr>
        <w:t>WHEREAS,</w:t>
      </w:r>
      <w:r w:rsidRPr="00CC3C24">
        <w:rPr>
          <w:rFonts w:ascii="Times New Roman" w:eastAsia="Times New Roman" w:hAnsi="Times New Roman" w:cs="Times New Roman"/>
          <w:kern w:val="0"/>
          <w:sz w:val="27"/>
          <w:szCs w:val="27"/>
          <w14:ligatures w14:val="none"/>
        </w:rPr>
        <w:t xml:space="preserve"> </w:t>
      </w:r>
      <w:r w:rsidR="00946B06" w:rsidRPr="00CC3C24">
        <w:rPr>
          <w:rFonts w:ascii="Times New Roman" w:hAnsi="Times New Roman" w:cs="Times New Roman"/>
        </w:rPr>
        <w:t>the District has a duty to take reasonable measures to deter vandalism, safeguard property, and cooperate fully with law enforcement to investigate and prosecute offenders; and</w:t>
      </w:r>
    </w:p>
    <w:p w14:paraId="511D21B9" w14:textId="38B3026D" w:rsidR="006E42D1" w:rsidRPr="00CC3C24" w:rsidRDefault="006E42D1" w:rsidP="00CC3C24">
      <w:pPr>
        <w:spacing w:before="100" w:beforeAutospacing="1" w:after="100" w:afterAutospacing="1" w:line="240" w:lineRule="auto"/>
        <w:jc w:val="both"/>
        <w:outlineLvl w:val="2"/>
        <w:rPr>
          <w:rFonts w:ascii="Times New Roman" w:hAnsi="Times New Roman" w:cs="Times New Roman"/>
        </w:rPr>
      </w:pPr>
      <w:r w:rsidRPr="00CC3C24">
        <w:rPr>
          <w:rFonts w:ascii="Times New Roman" w:eastAsia="Times New Roman" w:hAnsi="Times New Roman" w:cs="Times New Roman"/>
          <w:b/>
          <w:bCs/>
          <w:kern w:val="0"/>
          <w:sz w:val="27"/>
          <w:szCs w:val="27"/>
          <w14:ligatures w14:val="none"/>
        </w:rPr>
        <w:t>WHEREAS</w:t>
      </w:r>
      <w:r w:rsidRPr="00CC3C24">
        <w:rPr>
          <w:rFonts w:ascii="Times New Roman" w:eastAsia="Times New Roman" w:hAnsi="Times New Roman" w:cs="Times New Roman"/>
          <w:kern w:val="0"/>
          <w:sz w:val="27"/>
          <w:szCs w:val="27"/>
          <w14:ligatures w14:val="none"/>
        </w:rPr>
        <w:t xml:space="preserve">, </w:t>
      </w:r>
      <w:r w:rsidR="006F7BA6" w:rsidRPr="00CC3C24">
        <w:rPr>
          <w:rFonts w:ascii="Times New Roman" w:hAnsi="Times New Roman" w:cs="Times New Roman"/>
        </w:rPr>
        <w:t>the Board recognizes that certain protective measures</w:t>
      </w:r>
      <w:r w:rsidR="006C0DC6">
        <w:rPr>
          <w:rFonts w:ascii="Times New Roman" w:hAnsi="Times New Roman" w:cs="Times New Roman"/>
        </w:rPr>
        <w:t xml:space="preserve"> </w:t>
      </w:r>
      <w:r w:rsidR="006F7BA6" w:rsidRPr="00CC3C24">
        <w:rPr>
          <w:rFonts w:ascii="Times New Roman" w:hAnsi="Times New Roman" w:cs="Times New Roman"/>
        </w:rPr>
        <w:t>such as regulated hours, surveillance, and controlled access—may temporarily limit patron convenience, but such actions are necessary to ensure the long-term preservation and security of District cemeteries; and</w:t>
      </w:r>
    </w:p>
    <w:p w14:paraId="67F3C19E" w14:textId="5D87FFDE" w:rsidR="006F7BA6" w:rsidRPr="00CC3C24" w:rsidRDefault="006F7BA6" w:rsidP="00CC3C24">
      <w:pPr>
        <w:spacing w:before="100" w:beforeAutospacing="1" w:after="100" w:afterAutospacing="1" w:line="240" w:lineRule="auto"/>
        <w:jc w:val="both"/>
        <w:outlineLvl w:val="2"/>
        <w:rPr>
          <w:rFonts w:ascii="Times New Roman" w:hAnsi="Times New Roman" w:cs="Times New Roman"/>
        </w:rPr>
      </w:pPr>
      <w:r w:rsidRPr="00CC3C24">
        <w:rPr>
          <w:rFonts w:ascii="Times New Roman" w:hAnsi="Times New Roman" w:cs="Times New Roman"/>
          <w:b/>
          <w:bCs/>
        </w:rPr>
        <w:t>WHEREAS,</w:t>
      </w:r>
      <w:r w:rsidRPr="00CC3C24">
        <w:rPr>
          <w:rFonts w:ascii="Times New Roman" w:hAnsi="Times New Roman" w:cs="Times New Roman"/>
        </w:rPr>
        <w:t xml:space="preserve"> </w:t>
      </w:r>
      <w:r w:rsidRPr="00CC3C24">
        <w:rPr>
          <w:rFonts w:ascii="Times New Roman" w:hAnsi="Times New Roman" w:cs="Times New Roman"/>
        </w:rPr>
        <w:t>it is not the intention of the District to make the cemeteries unassailable or inaccessible, and the District remains committed to maintaining reasonable access for all community members, including those with restricted mobility or special needs; and</w:t>
      </w:r>
    </w:p>
    <w:p w14:paraId="183A9BA2" w14:textId="026E1649" w:rsidR="006F7BA6" w:rsidRPr="00CC3C24" w:rsidRDefault="004E5D5A" w:rsidP="00CC3C24">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CC3C24">
        <w:rPr>
          <w:rStyle w:val="Strong"/>
          <w:rFonts w:ascii="Times New Roman" w:hAnsi="Times New Roman" w:cs="Times New Roman"/>
        </w:rPr>
        <w:t>WHEREAS</w:t>
      </w:r>
      <w:r w:rsidRPr="00CC3C24">
        <w:rPr>
          <w:rFonts w:ascii="Times New Roman" w:hAnsi="Times New Roman" w:cs="Times New Roman"/>
        </w:rPr>
        <w:t>, the Board further acknowledges that, in today’s environment of limited enforcement resources and increased trespassing and homelessness concerns, the District must act prudently and compassionately while maintaining its responsibility to protect public property;</w:t>
      </w:r>
    </w:p>
    <w:p w14:paraId="50B9F86F" w14:textId="667E0102" w:rsidR="006E42D1" w:rsidRPr="00CC3C24" w:rsidRDefault="006E42D1" w:rsidP="00CC3C24">
      <w:pPr>
        <w:spacing w:before="100" w:beforeAutospacing="1" w:after="100" w:afterAutospacing="1" w:line="240" w:lineRule="auto"/>
        <w:jc w:val="both"/>
        <w:outlineLvl w:val="2"/>
        <w:rPr>
          <w:rFonts w:ascii="Times New Roman" w:eastAsia="Times New Roman" w:hAnsi="Times New Roman" w:cs="Times New Roman"/>
          <w:kern w:val="0"/>
          <w:sz w:val="27"/>
          <w:szCs w:val="27"/>
          <w14:ligatures w14:val="none"/>
        </w:rPr>
      </w:pPr>
      <w:r w:rsidRPr="00CC3C24">
        <w:rPr>
          <w:rFonts w:ascii="Times New Roman" w:eastAsia="Times New Roman" w:hAnsi="Times New Roman" w:cs="Times New Roman"/>
          <w:b/>
          <w:bCs/>
          <w:kern w:val="0"/>
          <w:sz w:val="27"/>
          <w:szCs w:val="27"/>
          <w14:ligatures w14:val="none"/>
        </w:rPr>
        <w:t>NOW, THEREFORE, BE IT RESOLVED</w:t>
      </w:r>
      <w:r w:rsidR="004E5D5A" w:rsidRPr="00CC3C24">
        <w:rPr>
          <w:rFonts w:ascii="Times New Roman" w:eastAsia="Times New Roman" w:hAnsi="Times New Roman" w:cs="Times New Roman"/>
          <w:kern w:val="0"/>
          <w:sz w:val="27"/>
          <w:szCs w:val="27"/>
          <w14:ligatures w14:val="none"/>
        </w:rPr>
        <w:t>, that the Board of Trustees of the Orland Cemetery District hereby adopts the following Anti-Vandalism Policy:</w:t>
      </w:r>
    </w:p>
    <w:p w14:paraId="60713039" w14:textId="117A6D34" w:rsidR="00B75FE6" w:rsidRPr="00CC3C24" w:rsidRDefault="00B75FE6" w:rsidP="005915EE">
      <w:pPr>
        <w:pStyle w:val="NormalWeb"/>
        <w:numPr>
          <w:ilvl w:val="0"/>
          <w:numId w:val="3"/>
        </w:numPr>
      </w:pPr>
      <w:r w:rsidRPr="00CC3C24">
        <w:rPr>
          <w:rStyle w:val="Strong"/>
          <w:rFonts w:eastAsiaTheme="majorEastAsia"/>
        </w:rPr>
        <w:t>Policy Statement:</w:t>
      </w:r>
      <w:r w:rsidRPr="00CC3C24">
        <w:br/>
        <w:t>The Orland Cemetery District takes its duty to protect cemetery property seriously. Vandalism, theft, destruction, or defacement of District property</w:t>
      </w:r>
      <w:r w:rsidR="005915EE">
        <w:t xml:space="preserve"> </w:t>
      </w:r>
      <w:r w:rsidRPr="00CC3C24">
        <w:t>including headstones, monuments, buildings, and landscaping</w:t>
      </w:r>
      <w:r w:rsidR="005915EE">
        <w:t xml:space="preserve"> </w:t>
      </w:r>
      <w:r w:rsidRPr="00CC3C24">
        <w:t>will not be tolerated. The District will pursue legal action and work with law enforcement to prosecute offenders to the fullest extent of the law.</w:t>
      </w:r>
    </w:p>
    <w:p w14:paraId="7153D84A" w14:textId="555C0E68" w:rsidR="00B75FE6" w:rsidRPr="00CC3C24" w:rsidRDefault="00B75FE6" w:rsidP="005A445C">
      <w:pPr>
        <w:pStyle w:val="NormalWeb"/>
        <w:numPr>
          <w:ilvl w:val="0"/>
          <w:numId w:val="3"/>
        </w:numPr>
      </w:pPr>
      <w:r w:rsidRPr="00CC3C24">
        <w:rPr>
          <w:rStyle w:val="Strong"/>
          <w:rFonts w:eastAsiaTheme="majorEastAsia"/>
        </w:rPr>
        <w:t>Protective Measures:</w:t>
      </w:r>
      <w:r w:rsidRPr="00CC3C24">
        <w:br/>
        <w:t>To prevent vandalism and preserve the integrity of the cemeteries, the District may implement measures such as:</w:t>
      </w:r>
    </w:p>
    <w:p w14:paraId="389D8A11" w14:textId="77777777" w:rsidR="00B75FE6" w:rsidRPr="00CC3C24" w:rsidRDefault="00B75FE6" w:rsidP="00B75FE6">
      <w:pPr>
        <w:pStyle w:val="NormalWeb"/>
        <w:numPr>
          <w:ilvl w:val="0"/>
          <w:numId w:val="2"/>
        </w:numPr>
      </w:pPr>
      <w:r w:rsidRPr="00CC3C24">
        <w:lastRenderedPageBreak/>
        <w:t>Regulated gate hours and controlled access;</w:t>
      </w:r>
    </w:p>
    <w:p w14:paraId="0EC67955" w14:textId="77777777" w:rsidR="00B75FE6" w:rsidRPr="00CC3C24" w:rsidRDefault="00B75FE6" w:rsidP="00B75FE6">
      <w:pPr>
        <w:pStyle w:val="NormalWeb"/>
        <w:numPr>
          <w:ilvl w:val="0"/>
          <w:numId w:val="2"/>
        </w:numPr>
      </w:pPr>
      <w:r w:rsidRPr="00CC3C24">
        <w:t>Security cameras or other surveillance tools;</w:t>
      </w:r>
    </w:p>
    <w:p w14:paraId="6F296C78" w14:textId="77777777" w:rsidR="00B75FE6" w:rsidRPr="00CC3C24" w:rsidRDefault="00B75FE6" w:rsidP="00B75FE6">
      <w:pPr>
        <w:pStyle w:val="NormalWeb"/>
        <w:numPr>
          <w:ilvl w:val="0"/>
          <w:numId w:val="2"/>
        </w:numPr>
      </w:pPr>
      <w:r w:rsidRPr="00CC3C24">
        <w:t>Regular staff or law enforcement patrols;</w:t>
      </w:r>
    </w:p>
    <w:p w14:paraId="23333972" w14:textId="77777777" w:rsidR="00B75FE6" w:rsidRPr="00CC3C24" w:rsidRDefault="00B75FE6" w:rsidP="00B75FE6">
      <w:pPr>
        <w:pStyle w:val="NormalWeb"/>
        <w:numPr>
          <w:ilvl w:val="0"/>
          <w:numId w:val="2"/>
        </w:numPr>
      </w:pPr>
      <w:r w:rsidRPr="00CC3C24">
        <w:t>Temporary closures for maintenance or restoration;</w:t>
      </w:r>
    </w:p>
    <w:p w14:paraId="7F2F9C02" w14:textId="77777777" w:rsidR="00B75FE6" w:rsidRPr="00CC3C24" w:rsidRDefault="00B75FE6" w:rsidP="00B75FE6">
      <w:pPr>
        <w:pStyle w:val="NormalWeb"/>
        <w:numPr>
          <w:ilvl w:val="0"/>
          <w:numId w:val="2"/>
        </w:numPr>
      </w:pPr>
      <w:r w:rsidRPr="00CC3C24">
        <w:t>Restrictions on after-hours visitation or vehicle entry; and</w:t>
      </w:r>
    </w:p>
    <w:p w14:paraId="6080F182" w14:textId="77777777" w:rsidR="00B75FE6" w:rsidRPr="00CC3C24" w:rsidRDefault="00B75FE6" w:rsidP="00B75FE6">
      <w:pPr>
        <w:pStyle w:val="NormalWeb"/>
        <w:numPr>
          <w:ilvl w:val="0"/>
          <w:numId w:val="2"/>
        </w:numPr>
      </w:pPr>
      <w:r w:rsidRPr="00CC3C24">
        <w:t>Posting of warning or informational notices.</w:t>
      </w:r>
      <w:r w:rsidRPr="00CC3C24">
        <w:br/>
        <w:t>These measures are intended to balance accessibility with the protection of cemetery property.</w:t>
      </w:r>
    </w:p>
    <w:p w14:paraId="5C7A1529" w14:textId="6AE4C24D" w:rsidR="00C7757D" w:rsidRPr="00CC3C24" w:rsidRDefault="00B75FE6" w:rsidP="00C7757D">
      <w:pPr>
        <w:pStyle w:val="NormalWeb"/>
        <w:numPr>
          <w:ilvl w:val="0"/>
          <w:numId w:val="3"/>
        </w:numPr>
        <w:rPr>
          <w:rStyle w:val="Strong"/>
          <w:b w:val="0"/>
          <w:bCs w:val="0"/>
        </w:rPr>
      </w:pPr>
      <w:r w:rsidRPr="00CC3C24">
        <w:rPr>
          <w:rStyle w:val="Strong"/>
          <w:rFonts w:eastAsiaTheme="majorEastAsia"/>
        </w:rPr>
        <w:t>Accessibility Commitment:</w:t>
      </w:r>
      <w:r w:rsidRPr="00CC3C24">
        <w:br/>
        <w:t>The District shall ensure that protective actions do not unnecessarily restrict visitors, particularly those with limited mobility. The District will make reasonable accommodations upon request to provide appropriate access to all patrons.</w:t>
      </w:r>
    </w:p>
    <w:p w14:paraId="0D36C292" w14:textId="03CFF86D" w:rsidR="00B75FE6" w:rsidRPr="00CC3C24" w:rsidRDefault="00B75FE6" w:rsidP="00E13E59">
      <w:pPr>
        <w:pStyle w:val="NormalWeb"/>
        <w:numPr>
          <w:ilvl w:val="0"/>
          <w:numId w:val="3"/>
        </w:numPr>
      </w:pPr>
      <w:r w:rsidRPr="00CC3C24">
        <w:rPr>
          <w:rStyle w:val="Strong"/>
          <w:rFonts w:eastAsiaTheme="majorEastAsia"/>
        </w:rPr>
        <w:t>Community Cooperation:</w:t>
      </w:r>
      <w:r w:rsidRPr="00CC3C24">
        <w:br/>
        <w:t>The District encourages the public to assist by reporting vandalism, suspicious activity, or maintenance issues to District staff. The preservation of our cemeteries is a shared community responsibility.</w:t>
      </w:r>
    </w:p>
    <w:p w14:paraId="08D3042E" w14:textId="5E60ECB9" w:rsidR="00B75FE6" w:rsidRPr="00CC3C24" w:rsidRDefault="00B75FE6" w:rsidP="00105514">
      <w:pPr>
        <w:pStyle w:val="NormalWeb"/>
        <w:numPr>
          <w:ilvl w:val="0"/>
          <w:numId w:val="3"/>
        </w:numPr>
      </w:pPr>
      <w:r w:rsidRPr="00CC3C24">
        <w:rPr>
          <w:rStyle w:val="Strong"/>
          <w:rFonts w:eastAsiaTheme="majorEastAsia"/>
        </w:rPr>
        <w:t>Enforcement:</w:t>
      </w:r>
      <w:r w:rsidRPr="00CC3C24">
        <w:br/>
        <w:t>Individuals found to have damaged, defaced, or unlawfully removed District property will be subject to removal from the premises, civil liability for damages, and criminal prosecution under applicable state and local laws.</w:t>
      </w:r>
    </w:p>
    <w:p w14:paraId="22540179" w14:textId="1B7871EF" w:rsidR="00B75FE6" w:rsidRPr="00CC3C24" w:rsidRDefault="00B75FE6" w:rsidP="00105514">
      <w:pPr>
        <w:pStyle w:val="NormalWeb"/>
        <w:numPr>
          <w:ilvl w:val="0"/>
          <w:numId w:val="3"/>
        </w:numPr>
      </w:pPr>
      <w:r w:rsidRPr="00CC3C24">
        <w:rPr>
          <w:rStyle w:val="Strong"/>
          <w:rFonts w:eastAsiaTheme="majorEastAsia"/>
        </w:rPr>
        <w:t>Authority and Review:</w:t>
      </w:r>
      <w:r w:rsidRPr="00CC3C24">
        <w:br/>
        <w:t>This policy is adopted pursuant to the authority granted to the District under the California Health and Safety Code governing public cemetery districts. The Board shall review this policy at least every t</w:t>
      </w:r>
      <w:r w:rsidR="0036667D">
        <w:t>wo</w:t>
      </w:r>
      <w:r w:rsidRPr="00CC3C24">
        <w:t xml:space="preserve"> (</w:t>
      </w:r>
      <w:r w:rsidR="0036667D">
        <w:t>2</w:t>
      </w:r>
      <w:r w:rsidRPr="00CC3C24">
        <w:t>) years or as necessary to ensure continued effectiveness.</w:t>
      </w:r>
    </w:p>
    <w:p w14:paraId="167E2F1A" w14:textId="04819B65" w:rsidR="006E42D1" w:rsidRPr="00CC3C24" w:rsidRDefault="0084109E" w:rsidP="006E42D1">
      <w:pPr>
        <w:pStyle w:val="ListParagraph"/>
        <w:jc w:val="both"/>
        <w:rPr>
          <w:rFonts w:ascii="Times New Roman" w:hAnsi="Times New Roman" w:cs="Times New Roman"/>
        </w:rPr>
      </w:pPr>
      <w:r w:rsidRPr="00CC3C24">
        <w:rPr>
          <w:rFonts w:ascii="Times New Roman" w:hAnsi="Times New Roman" w:cs="Times New Roman"/>
          <w:b/>
        </w:rPr>
        <w:t xml:space="preserve">BE IT FURTHER RESOLVED, </w:t>
      </w:r>
      <w:r w:rsidRPr="00CC3C24">
        <w:rPr>
          <w:rFonts w:ascii="Times New Roman" w:hAnsi="Times New Roman" w:cs="Times New Roman"/>
        </w:rPr>
        <w:t>that the District Manager or designated District representative is authoriz</w:t>
      </w:r>
      <w:r w:rsidR="00CA4977" w:rsidRPr="00CC3C24">
        <w:rPr>
          <w:rFonts w:ascii="Times New Roman" w:hAnsi="Times New Roman" w:cs="Times New Roman"/>
        </w:rPr>
        <w:t>ed and directed to implement this policy, including the posting of public notices and coordination with law enforcement agencies as app</w:t>
      </w:r>
      <w:r w:rsidR="006B2FA3" w:rsidRPr="00CC3C24">
        <w:rPr>
          <w:rFonts w:ascii="Times New Roman" w:hAnsi="Times New Roman" w:cs="Times New Roman"/>
        </w:rPr>
        <w:t>ropriate.</w:t>
      </w:r>
    </w:p>
    <w:p w14:paraId="75310843" w14:textId="77777777" w:rsidR="006B2FA3" w:rsidRPr="00CC3C24" w:rsidRDefault="006B2FA3" w:rsidP="006E42D1">
      <w:pPr>
        <w:pStyle w:val="ListParagraph"/>
        <w:jc w:val="both"/>
        <w:rPr>
          <w:rFonts w:ascii="Times New Roman" w:hAnsi="Times New Roman" w:cs="Times New Roman"/>
        </w:rPr>
      </w:pPr>
    </w:p>
    <w:p w14:paraId="0C63903F" w14:textId="64C27E60" w:rsidR="006B2FA3" w:rsidRPr="00CC3C24" w:rsidRDefault="006B2FA3" w:rsidP="006E42D1">
      <w:pPr>
        <w:pStyle w:val="ListParagraph"/>
        <w:jc w:val="both"/>
        <w:rPr>
          <w:rFonts w:ascii="Times New Roman" w:hAnsi="Times New Roman" w:cs="Times New Roman"/>
        </w:rPr>
      </w:pPr>
      <w:r w:rsidRPr="00CC3C24">
        <w:rPr>
          <w:rFonts w:ascii="Times New Roman" w:hAnsi="Times New Roman" w:cs="Times New Roman"/>
          <w:b/>
          <w:bCs/>
        </w:rPr>
        <w:t>PASSED AND ADOPTED</w:t>
      </w:r>
      <w:r w:rsidRPr="00CC3C24">
        <w:rPr>
          <w:rFonts w:ascii="Times New Roman" w:hAnsi="Times New Roman" w:cs="Times New Roman"/>
        </w:rPr>
        <w:t xml:space="preserve"> this 11</w:t>
      </w:r>
      <w:r w:rsidRPr="00CC3C24">
        <w:rPr>
          <w:rFonts w:ascii="Times New Roman" w:hAnsi="Times New Roman" w:cs="Times New Roman"/>
          <w:vertAlign w:val="superscript"/>
        </w:rPr>
        <w:t>th</w:t>
      </w:r>
      <w:r w:rsidRPr="00CC3C24">
        <w:rPr>
          <w:rFonts w:ascii="Times New Roman" w:hAnsi="Times New Roman" w:cs="Times New Roman"/>
        </w:rPr>
        <w:t xml:space="preserve"> day of </w:t>
      </w:r>
      <w:r w:rsidR="00CC3C24" w:rsidRPr="00CC3C24">
        <w:rPr>
          <w:rFonts w:ascii="Times New Roman" w:hAnsi="Times New Roman" w:cs="Times New Roman"/>
        </w:rPr>
        <w:t>November</w:t>
      </w:r>
      <w:r w:rsidR="00C168B9" w:rsidRPr="00CC3C24">
        <w:rPr>
          <w:rFonts w:ascii="Times New Roman" w:hAnsi="Times New Roman" w:cs="Times New Roman"/>
        </w:rPr>
        <w:t xml:space="preserve"> 2025, by the Board of Trustees of the Orland Cemetery District.</w:t>
      </w:r>
    </w:p>
    <w:p w14:paraId="01E1AE9F" w14:textId="77777777" w:rsidR="006E42D1" w:rsidRPr="00CC3C24" w:rsidRDefault="006E42D1" w:rsidP="006E42D1">
      <w:pPr>
        <w:pStyle w:val="ListParagraph"/>
        <w:jc w:val="both"/>
        <w:rPr>
          <w:rFonts w:ascii="Times New Roman" w:hAnsi="Times New Roman" w:cs="Times New Roman"/>
        </w:rPr>
      </w:pPr>
    </w:p>
    <w:p w14:paraId="49F4C9C0" w14:textId="6FA1A10B" w:rsidR="006E42D1" w:rsidRPr="00CC3C24" w:rsidRDefault="006E42D1" w:rsidP="006E42D1">
      <w:pPr>
        <w:pStyle w:val="ListParagraph"/>
        <w:jc w:val="both"/>
        <w:rPr>
          <w:rFonts w:ascii="Times New Roman" w:hAnsi="Times New Roman" w:cs="Times New Roman"/>
        </w:rPr>
      </w:pPr>
      <w:r w:rsidRPr="00CC3C24">
        <w:rPr>
          <w:rFonts w:ascii="Times New Roman" w:hAnsi="Times New Roman" w:cs="Times New Roman"/>
        </w:rPr>
        <w:t>AYES:  (</w:t>
      </w:r>
      <w:r w:rsidR="00877862">
        <w:rPr>
          <w:rFonts w:ascii="Times New Roman" w:hAnsi="Times New Roman" w:cs="Times New Roman"/>
        </w:rPr>
        <w:t xml:space="preserve"> </w:t>
      </w:r>
      <w:r w:rsidR="00DD3080">
        <w:rPr>
          <w:rFonts w:ascii="Times New Roman" w:hAnsi="Times New Roman" w:cs="Times New Roman"/>
        </w:rPr>
        <w:t>3</w:t>
      </w:r>
      <w:r w:rsidR="00877862">
        <w:rPr>
          <w:rFonts w:ascii="Times New Roman" w:hAnsi="Times New Roman" w:cs="Times New Roman"/>
        </w:rPr>
        <w:t xml:space="preserve"> </w:t>
      </w:r>
      <w:r w:rsidRPr="00CC3C24">
        <w:rPr>
          <w:rFonts w:ascii="Times New Roman" w:hAnsi="Times New Roman" w:cs="Times New Roman"/>
        </w:rPr>
        <w:t>)</w:t>
      </w:r>
      <w:r w:rsidR="00DD3080">
        <w:rPr>
          <w:rFonts w:ascii="Times New Roman" w:hAnsi="Times New Roman" w:cs="Times New Roman"/>
        </w:rPr>
        <w:tab/>
        <w:t>Beale, Donnelley and Tefelski</w:t>
      </w:r>
      <w:r w:rsidR="00187ADF" w:rsidRPr="00CC3C24">
        <w:rPr>
          <w:rFonts w:ascii="Times New Roman" w:hAnsi="Times New Roman" w:cs="Times New Roman"/>
        </w:rPr>
        <w:tab/>
      </w:r>
      <w:r w:rsidRPr="00CC3C24">
        <w:rPr>
          <w:rFonts w:ascii="Times New Roman" w:hAnsi="Times New Roman" w:cs="Times New Roman"/>
        </w:rPr>
        <w:tab/>
      </w:r>
      <w:r w:rsidRPr="00CC3C24">
        <w:rPr>
          <w:rFonts w:ascii="Times New Roman" w:hAnsi="Times New Roman" w:cs="Times New Roman"/>
        </w:rPr>
        <w:tab/>
      </w:r>
      <w:r w:rsidRPr="00CC3C24">
        <w:rPr>
          <w:rFonts w:ascii="Times New Roman" w:hAnsi="Times New Roman" w:cs="Times New Roman"/>
        </w:rPr>
        <w:tab/>
      </w:r>
    </w:p>
    <w:p w14:paraId="4277C367" w14:textId="77777777" w:rsidR="007D1FE5" w:rsidRPr="00CC3C24" w:rsidRDefault="007D1FE5" w:rsidP="006E42D1">
      <w:pPr>
        <w:pStyle w:val="ListParagraph"/>
        <w:jc w:val="both"/>
        <w:rPr>
          <w:rFonts w:ascii="Times New Roman" w:hAnsi="Times New Roman" w:cs="Times New Roman"/>
        </w:rPr>
      </w:pPr>
    </w:p>
    <w:p w14:paraId="4EECA93D" w14:textId="5C264025" w:rsidR="006E42D1" w:rsidRPr="00CC3C24" w:rsidRDefault="006E42D1" w:rsidP="006E42D1">
      <w:pPr>
        <w:pStyle w:val="ListParagraph"/>
        <w:jc w:val="both"/>
        <w:rPr>
          <w:rFonts w:ascii="Times New Roman" w:hAnsi="Times New Roman" w:cs="Times New Roman"/>
        </w:rPr>
      </w:pPr>
      <w:r w:rsidRPr="00CC3C24">
        <w:rPr>
          <w:rFonts w:ascii="Times New Roman" w:hAnsi="Times New Roman" w:cs="Times New Roman"/>
        </w:rPr>
        <w:t>NOES:  (   )</w:t>
      </w:r>
    </w:p>
    <w:p w14:paraId="3E15C274" w14:textId="77777777" w:rsidR="007D1FE5" w:rsidRPr="00CC3C24" w:rsidRDefault="007D1FE5" w:rsidP="006E42D1">
      <w:pPr>
        <w:pStyle w:val="ListParagraph"/>
        <w:spacing w:after="0"/>
        <w:jc w:val="both"/>
        <w:rPr>
          <w:rFonts w:ascii="Times New Roman" w:hAnsi="Times New Roman" w:cs="Times New Roman"/>
        </w:rPr>
      </w:pPr>
    </w:p>
    <w:p w14:paraId="00AA68FD" w14:textId="0F47CEA5" w:rsidR="006E42D1" w:rsidRPr="00CC3C24" w:rsidRDefault="006E42D1" w:rsidP="006E42D1">
      <w:pPr>
        <w:pStyle w:val="ListParagraph"/>
        <w:spacing w:after="0"/>
        <w:jc w:val="both"/>
        <w:rPr>
          <w:rFonts w:ascii="Times New Roman" w:hAnsi="Times New Roman" w:cs="Times New Roman"/>
        </w:rPr>
      </w:pPr>
      <w:r w:rsidRPr="00CC3C24">
        <w:rPr>
          <w:rFonts w:ascii="Times New Roman" w:hAnsi="Times New Roman" w:cs="Times New Roman"/>
        </w:rPr>
        <w:t>A</w:t>
      </w:r>
      <w:r w:rsidR="00375D6D" w:rsidRPr="00CC3C24">
        <w:rPr>
          <w:rFonts w:ascii="Times New Roman" w:hAnsi="Times New Roman" w:cs="Times New Roman"/>
        </w:rPr>
        <w:t>B</w:t>
      </w:r>
      <w:r w:rsidRPr="00CC3C24">
        <w:rPr>
          <w:rFonts w:ascii="Times New Roman" w:hAnsi="Times New Roman" w:cs="Times New Roman"/>
        </w:rPr>
        <w:t>SENT OR ABSTAIN:  (   )</w:t>
      </w:r>
      <w:r w:rsidRPr="00CC3C24">
        <w:rPr>
          <w:rFonts w:ascii="Times New Roman" w:hAnsi="Times New Roman" w:cs="Times New Roman"/>
        </w:rPr>
        <w:tab/>
      </w:r>
    </w:p>
    <w:p w14:paraId="7D1468D0" w14:textId="77777777" w:rsidR="007D1FE5" w:rsidRPr="00CC3C24" w:rsidRDefault="007D1FE5" w:rsidP="006E42D1">
      <w:pPr>
        <w:pStyle w:val="ListParagraph"/>
        <w:spacing w:after="0"/>
        <w:jc w:val="both"/>
        <w:rPr>
          <w:rFonts w:ascii="Times New Roman" w:hAnsi="Times New Roman" w:cs="Times New Roman"/>
        </w:rPr>
      </w:pPr>
    </w:p>
    <w:p w14:paraId="64CA6A5E" w14:textId="77777777" w:rsidR="007D1FE5" w:rsidRPr="00CC3C24" w:rsidRDefault="007D1FE5" w:rsidP="006E42D1">
      <w:pPr>
        <w:pStyle w:val="ListParagraph"/>
        <w:spacing w:after="0"/>
        <w:jc w:val="both"/>
        <w:rPr>
          <w:rFonts w:ascii="Times New Roman" w:hAnsi="Times New Roman" w:cs="Times New Roman"/>
        </w:rPr>
      </w:pPr>
    </w:p>
    <w:p w14:paraId="68255583" w14:textId="1305E90E" w:rsidR="006E42D1" w:rsidRPr="00CC3C24" w:rsidRDefault="006E42D1" w:rsidP="006E42D1">
      <w:pPr>
        <w:pStyle w:val="ListParagraph"/>
        <w:spacing w:after="0"/>
        <w:jc w:val="both"/>
        <w:rPr>
          <w:rFonts w:ascii="Times New Roman" w:hAnsi="Times New Roman" w:cs="Times New Roman"/>
        </w:rPr>
      </w:pPr>
      <w:r w:rsidRPr="00CC3C24">
        <w:rPr>
          <w:rFonts w:ascii="Times New Roman" w:hAnsi="Times New Roman" w:cs="Times New Roman"/>
        </w:rPr>
        <w:tab/>
      </w:r>
      <w:r w:rsidRPr="00CC3C24">
        <w:rPr>
          <w:rFonts w:ascii="Times New Roman" w:hAnsi="Times New Roman" w:cs="Times New Roman"/>
        </w:rPr>
        <w:tab/>
      </w:r>
      <w:r w:rsidRPr="00CC3C24">
        <w:rPr>
          <w:rFonts w:ascii="Times New Roman" w:hAnsi="Times New Roman" w:cs="Times New Roman"/>
        </w:rPr>
        <w:tab/>
      </w:r>
      <w:r w:rsidRPr="00CC3C24">
        <w:rPr>
          <w:rFonts w:ascii="Times New Roman" w:hAnsi="Times New Roman" w:cs="Times New Roman"/>
        </w:rPr>
        <w:tab/>
      </w:r>
      <w:r w:rsidRPr="00CC3C24">
        <w:rPr>
          <w:rFonts w:ascii="Times New Roman" w:hAnsi="Times New Roman" w:cs="Times New Roman"/>
        </w:rPr>
        <w:tab/>
        <w:t xml:space="preserve">       ____________________________</w:t>
      </w:r>
    </w:p>
    <w:p w14:paraId="7B4E5FF2" w14:textId="78A17C41" w:rsidR="006E42D1" w:rsidRPr="00CC3C24" w:rsidRDefault="006E42D1" w:rsidP="006E42D1">
      <w:pPr>
        <w:spacing w:after="0" w:line="240" w:lineRule="auto"/>
        <w:jc w:val="both"/>
        <w:rPr>
          <w:rFonts w:ascii="Times New Roman" w:hAnsi="Times New Roman" w:cs="Times New Roman"/>
        </w:rPr>
      </w:pPr>
      <w:r w:rsidRPr="00CC3C24">
        <w:rPr>
          <w:rFonts w:ascii="Times New Roman" w:hAnsi="Times New Roman" w:cs="Times New Roman"/>
        </w:rPr>
        <w:t xml:space="preserve">                                                                                Rick Beale, Chair</w:t>
      </w:r>
    </w:p>
    <w:p w14:paraId="08C3D38F" w14:textId="055F2975" w:rsidR="006E42D1" w:rsidRPr="00CC3C24" w:rsidRDefault="006E42D1" w:rsidP="006E42D1">
      <w:pPr>
        <w:pStyle w:val="ListParagraph"/>
        <w:spacing w:after="0" w:line="240" w:lineRule="auto"/>
        <w:ind w:left="3600" w:firstLine="720"/>
        <w:jc w:val="both"/>
        <w:rPr>
          <w:rFonts w:ascii="Times New Roman" w:hAnsi="Times New Roman" w:cs="Times New Roman"/>
        </w:rPr>
      </w:pPr>
      <w:r w:rsidRPr="00CC3C24">
        <w:rPr>
          <w:rFonts w:ascii="Times New Roman" w:hAnsi="Times New Roman" w:cs="Times New Roman"/>
        </w:rPr>
        <w:t xml:space="preserve">       Orland Cemetery District                  </w:t>
      </w:r>
    </w:p>
    <w:p w14:paraId="5B97C62D" w14:textId="77777777" w:rsidR="006E42D1" w:rsidRPr="00CC3C24" w:rsidRDefault="006E42D1" w:rsidP="006E42D1">
      <w:pPr>
        <w:pStyle w:val="ListParagraph"/>
        <w:spacing w:after="0" w:line="240" w:lineRule="auto"/>
        <w:jc w:val="both"/>
        <w:rPr>
          <w:rFonts w:ascii="Times New Roman" w:hAnsi="Times New Roman" w:cs="Times New Roman"/>
        </w:rPr>
      </w:pPr>
      <w:r w:rsidRPr="00CC3C24">
        <w:rPr>
          <w:rFonts w:ascii="Times New Roman" w:hAnsi="Times New Roman" w:cs="Times New Roman"/>
        </w:rPr>
        <w:t>______________________</w:t>
      </w:r>
    </w:p>
    <w:p w14:paraId="689A9326" w14:textId="77777777" w:rsidR="006E42D1" w:rsidRPr="00CC3C24" w:rsidRDefault="006E42D1" w:rsidP="006E42D1">
      <w:pPr>
        <w:pStyle w:val="ListParagraph"/>
        <w:spacing w:after="0" w:line="240" w:lineRule="auto"/>
        <w:jc w:val="both"/>
        <w:rPr>
          <w:rFonts w:ascii="Times New Roman" w:hAnsi="Times New Roman" w:cs="Times New Roman"/>
        </w:rPr>
      </w:pPr>
      <w:r w:rsidRPr="00CC3C24">
        <w:rPr>
          <w:rFonts w:ascii="Times New Roman" w:hAnsi="Times New Roman" w:cs="Times New Roman"/>
        </w:rPr>
        <w:t>Staci Buttermore, Secretary</w:t>
      </w:r>
    </w:p>
    <w:p w14:paraId="738027A7" w14:textId="7B7420CA" w:rsidR="006E42D1" w:rsidRPr="00CC3C24" w:rsidRDefault="006E42D1" w:rsidP="00C168B9">
      <w:pPr>
        <w:pStyle w:val="ListParagraph"/>
        <w:spacing w:after="0" w:line="240" w:lineRule="auto"/>
        <w:jc w:val="both"/>
        <w:rPr>
          <w:rFonts w:ascii="Times New Roman" w:eastAsia="Times New Roman" w:hAnsi="Times New Roman" w:cs="Times New Roman"/>
          <w:kern w:val="0"/>
          <w14:ligatures w14:val="none"/>
        </w:rPr>
      </w:pPr>
      <w:r w:rsidRPr="00CC3C24">
        <w:rPr>
          <w:rFonts w:ascii="Times New Roman" w:hAnsi="Times New Roman" w:cs="Times New Roman"/>
        </w:rPr>
        <w:t xml:space="preserve">Orland Cemetery District </w:t>
      </w:r>
    </w:p>
    <w:sectPr w:rsidR="006E42D1" w:rsidRPr="00CC3C24" w:rsidSect="007D1FE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us">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2BF"/>
    <w:multiLevelType w:val="hybridMultilevel"/>
    <w:tmpl w:val="B80C2C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55923"/>
    <w:multiLevelType w:val="multilevel"/>
    <w:tmpl w:val="C0368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6D051A"/>
    <w:multiLevelType w:val="hybridMultilevel"/>
    <w:tmpl w:val="C24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D72"/>
    <w:multiLevelType w:val="multilevel"/>
    <w:tmpl w:val="A630F4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419568627">
    <w:abstractNumId w:val="1"/>
  </w:num>
  <w:num w:numId="2" w16cid:durableId="157890242">
    <w:abstractNumId w:val="3"/>
  </w:num>
  <w:num w:numId="3" w16cid:durableId="950934741">
    <w:abstractNumId w:val="2"/>
  </w:num>
  <w:num w:numId="4" w16cid:durableId="86756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D1"/>
    <w:rsid w:val="00090CDB"/>
    <w:rsid w:val="000B7AF1"/>
    <w:rsid w:val="00105514"/>
    <w:rsid w:val="00155AA6"/>
    <w:rsid w:val="00187ADF"/>
    <w:rsid w:val="00197826"/>
    <w:rsid w:val="002A4157"/>
    <w:rsid w:val="00355525"/>
    <w:rsid w:val="0036667D"/>
    <w:rsid w:val="00375D6D"/>
    <w:rsid w:val="003E6400"/>
    <w:rsid w:val="004965F7"/>
    <w:rsid w:val="004E5D5A"/>
    <w:rsid w:val="005915EE"/>
    <w:rsid w:val="005A445C"/>
    <w:rsid w:val="005C7C4C"/>
    <w:rsid w:val="006068DD"/>
    <w:rsid w:val="006B2FA3"/>
    <w:rsid w:val="006C0DC6"/>
    <w:rsid w:val="006E42D1"/>
    <w:rsid w:val="006F7BA6"/>
    <w:rsid w:val="007A4FE6"/>
    <w:rsid w:val="007C3B70"/>
    <w:rsid w:val="007D1FE5"/>
    <w:rsid w:val="0084109E"/>
    <w:rsid w:val="00877862"/>
    <w:rsid w:val="00946B06"/>
    <w:rsid w:val="00A61DEF"/>
    <w:rsid w:val="00A718BF"/>
    <w:rsid w:val="00B75FE6"/>
    <w:rsid w:val="00BB46D8"/>
    <w:rsid w:val="00BB5736"/>
    <w:rsid w:val="00BF597E"/>
    <w:rsid w:val="00C168B9"/>
    <w:rsid w:val="00C60859"/>
    <w:rsid w:val="00C7757D"/>
    <w:rsid w:val="00CA4977"/>
    <w:rsid w:val="00CB2FDA"/>
    <w:rsid w:val="00CC3C24"/>
    <w:rsid w:val="00CE120A"/>
    <w:rsid w:val="00D20C8E"/>
    <w:rsid w:val="00DD3080"/>
    <w:rsid w:val="00E13E59"/>
    <w:rsid w:val="00E907BC"/>
    <w:rsid w:val="00E92668"/>
    <w:rsid w:val="00EA5E88"/>
    <w:rsid w:val="00EB780A"/>
    <w:rsid w:val="00F602E2"/>
    <w:rsid w:val="00F7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114D"/>
  <w15:chartTrackingRefBased/>
  <w15:docId w15:val="{C031C69F-D37F-44B4-8147-B3DCE472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2D1"/>
    <w:rPr>
      <w:rFonts w:eastAsiaTheme="majorEastAsia" w:cstheme="majorBidi"/>
      <w:color w:val="272727" w:themeColor="text1" w:themeTint="D8"/>
    </w:rPr>
  </w:style>
  <w:style w:type="paragraph" w:styleId="Title">
    <w:name w:val="Title"/>
    <w:basedOn w:val="Normal"/>
    <w:next w:val="Normal"/>
    <w:link w:val="TitleChar"/>
    <w:uiPriority w:val="10"/>
    <w:qFormat/>
    <w:rsid w:val="006E4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2D1"/>
    <w:pPr>
      <w:spacing w:before="160"/>
      <w:jc w:val="center"/>
    </w:pPr>
    <w:rPr>
      <w:i/>
      <w:iCs/>
      <w:color w:val="404040" w:themeColor="text1" w:themeTint="BF"/>
    </w:rPr>
  </w:style>
  <w:style w:type="character" w:customStyle="1" w:styleId="QuoteChar">
    <w:name w:val="Quote Char"/>
    <w:basedOn w:val="DefaultParagraphFont"/>
    <w:link w:val="Quote"/>
    <w:uiPriority w:val="29"/>
    <w:rsid w:val="006E42D1"/>
    <w:rPr>
      <w:i/>
      <w:iCs/>
      <w:color w:val="404040" w:themeColor="text1" w:themeTint="BF"/>
    </w:rPr>
  </w:style>
  <w:style w:type="paragraph" w:styleId="ListParagraph">
    <w:name w:val="List Paragraph"/>
    <w:basedOn w:val="Normal"/>
    <w:uiPriority w:val="34"/>
    <w:qFormat/>
    <w:rsid w:val="006E42D1"/>
    <w:pPr>
      <w:ind w:left="720"/>
      <w:contextualSpacing/>
    </w:pPr>
  </w:style>
  <w:style w:type="character" w:styleId="IntenseEmphasis">
    <w:name w:val="Intense Emphasis"/>
    <w:basedOn w:val="DefaultParagraphFont"/>
    <w:uiPriority w:val="21"/>
    <w:qFormat/>
    <w:rsid w:val="006E42D1"/>
    <w:rPr>
      <w:i/>
      <w:iCs/>
      <w:color w:val="0F4761" w:themeColor="accent1" w:themeShade="BF"/>
    </w:rPr>
  </w:style>
  <w:style w:type="paragraph" w:styleId="IntenseQuote">
    <w:name w:val="Intense Quote"/>
    <w:basedOn w:val="Normal"/>
    <w:next w:val="Normal"/>
    <w:link w:val="IntenseQuoteChar"/>
    <w:uiPriority w:val="30"/>
    <w:qFormat/>
    <w:rsid w:val="006E4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2D1"/>
    <w:rPr>
      <w:i/>
      <w:iCs/>
      <w:color w:val="0F4761" w:themeColor="accent1" w:themeShade="BF"/>
    </w:rPr>
  </w:style>
  <w:style w:type="character" w:styleId="IntenseReference">
    <w:name w:val="Intense Reference"/>
    <w:basedOn w:val="DefaultParagraphFont"/>
    <w:uiPriority w:val="32"/>
    <w:qFormat/>
    <w:rsid w:val="006E42D1"/>
    <w:rPr>
      <w:b/>
      <w:bCs/>
      <w:smallCaps/>
      <w:color w:val="0F4761" w:themeColor="accent1" w:themeShade="BF"/>
      <w:spacing w:val="5"/>
    </w:rPr>
  </w:style>
  <w:style w:type="character" w:styleId="Strong">
    <w:name w:val="Strong"/>
    <w:basedOn w:val="DefaultParagraphFont"/>
    <w:uiPriority w:val="22"/>
    <w:qFormat/>
    <w:rsid w:val="004E5D5A"/>
    <w:rPr>
      <w:b/>
      <w:bCs/>
    </w:rPr>
  </w:style>
  <w:style w:type="paragraph" w:styleId="NormalWeb">
    <w:name w:val="Normal (Web)"/>
    <w:basedOn w:val="Normal"/>
    <w:uiPriority w:val="99"/>
    <w:semiHidden/>
    <w:unhideWhenUsed/>
    <w:rsid w:val="00B75FE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Buttermore</dc:creator>
  <cp:keywords/>
  <dc:description/>
  <cp:lastModifiedBy>Staci Buttermore</cp:lastModifiedBy>
  <cp:revision>3</cp:revision>
  <cp:lastPrinted>2025-11-07T16:57:00Z</cp:lastPrinted>
  <dcterms:created xsi:type="dcterms:W3CDTF">2025-11-07T16:59:00Z</dcterms:created>
  <dcterms:modified xsi:type="dcterms:W3CDTF">2025-11-07T17:00:00Z</dcterms:modified>
</cp:coreProperties>
</file>