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04798998" w14:textId="4275125A" w:rsidR="009A3B4C" w:rsidRDefault="009A3B4C" w:rsidP="00BC310D">
      <w:pPr>
        <w:spacing w:after="120"/>
        <w:jc w:val="center"/>
        <w:rPr>
          <w:sz w:val="24"/>
          <w:szCs w:val="24"/>
        </w:rPr>
      </w:pPr>
      <w:r>
        <w:rPr>
          <w:sz w:val="24"/>
          <w:szCs w:val="24"/>
        </w:rPr>
        <w:t>Board of Trustees Meeting Minutes</w:t>
      </w:r>
    </w:p>
    <w:p w14:paraId="32CD64FE" w14:textId="147D08C9" w:rsidR="00FC303E" w:rsidRPr="00126FEA" w:rsidRDefault="00652E53" w:rsidP="00BC310D">
      <w:pPr>
        <w:spacing w:after="120"/>
        <w:jc w:val="center"/>
        <w:rPr>
          <w:sz w:val="24"/>
          <w:szCs w:val="24"/>
        </w:rPr>
      </w:pPr>
      <w:r>
        <w:rPr>
          <w:sz w:val="24"/>
          <w:szCs w:val="24"/>
        </w:rPr>
        <w:t>March</w:t>
      </w:r>
      <w:r w:rsidR="00890F46">
        <w:rPr>
          <w:sz w:val="24"/>
          <w:szCs w:val="24"/>
        </w:rPr>
        <w:t xml:space="preserve"> 14</w:t>
      </w:r>
      <w:r w:rsidR="002B7ABD">
        <w:rPr>
          <w:sz w:val="24"/>
          <w:szCs w:val="24"/>
        </w:rPr>
        <w:t>, 2023</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A</w:t>
      </w:r>
      <w:r w:rsidR="00C61C5F" w:rsidRPr="00126FEA">
        <w:rPr>
          <w:sz w:val="24"/>
          <w:szCs w:val="24"/>
        </w:rPr>
        <w:t>.</w:t>
      </w:r>
      <w:r w:rsidRPr="00126FEA">
        <w:rPr>
          <w:sz w:val="24"/>
          <w:szCs w:val="24"/>
        </w:rPr>
        <w:t>M</w:t>
      </w:r>
      <w:r w:rsidR="00C61C5F" w:rsidRPr="00126FEA">
        <w:rPr>
          <w:sz w:val="24"/>
          <w:szCs w:val="24"/>
        </w:rPr>
        <w:t>.</w:t>
      </w:r>
    </w:p>
    <w:p w14:paraId="2C277E6F" w14:textId="77777777" w:rsidR="00FC303E" w:rsidRPr="00126FEA" w:rsidRDefault="00FC303E" w:rsidP="00BC310D">
      <w:pPr>
        <w:spacing w:after="120"/>
        <w:jc w:val="center"/>
        <w:rPr>
          <w:sz w:val="24"/>
          <w:szCs w:val="24"/>
        </w:rPr>
      </w:pPr>
      <w:r w:rsidRPr="00126FEA">
        <w:rPr>
          <w:sz w:val="24"/>
          <w:szCs w:val="24"/>
        </w:rPr>
        <w:t>I.O.O.F Cemetery</w:t>
      </w:r>
    </w:p>
    <w:p w14:paraId="022A3AAD" w14:textId="5E6B5381" w:rsidR="00FC303E" w:rsidRDefault="00FC303E" w:rsidP="00BC310D">
      <w:pPr>
        <w:spacing w:after="120"/>
        <w:jc w:val="center"/>
        <w:rPr>
          <w:sz w:val="24"/>
          <w:szCs w:val="24"/>
        </w:rPr>
      </w:pPr>
      <w:r w:rsidRPr="00126FEA">
        <w:rPr>
          <w:sz w:val="24"/>
          <w:szCs w:val="24"/>
        </w:rPr>
        <w:t>District Office / 3900 County Road “P”</w:t>
      </w:r>
      <w:r w:rsidR="00C61C5F" w:rsidRPr="00126FEA">
        <w:rPr>
          <w:sz w:val="24"/>
          <w:szCs w:val="24"/>
        </w:rPr>
        <w:t xml:space="preserve"> </w:t>
      </w:r>
      <w:r w:rsidR="00214741" w:rsidRPr="00126FEA">
        <w:rPr>
          <w:sz w:val="24"/>
          <w:szCs w:val="24"/>
        </w:rPr>
        <w:t xml:space="preserve">Orland, </w:t>
      </w:r>
      <w:r w:rsidR="00652D99" w:rsidRPr="00126FEA">
        <w:rPr>
          <w:sz w:val="24"/>
          <w:szCs w:val="24"/>
        </w:rPr>
        <w:t>California 95963</w:t>
      </w:r>
    </w:p>
    <w:p w14:paraId="41330CD8" w14:textId="77777777" w:rsidR="00F524E4" w:rsidRPr="00126FEA" w:rsidRDefault="00F524E4" w:rsidP="00BC310D">
      <w:pPr>
        <w:spacing w:after="120"/>
        <w:jc w:val="center"/>
        <w:rPr>
          <w:rFonts w:ascii="Calibri" w:hAnsi="Calibri" w:cs="Calibri"/>
          <w:sz w:val="24"/>
          <w:szCs w:val="24"/>
        </w:rPr>
      </w:pPr>
    </w:p>
    <w:p w14:paraId="57B024C9" w14:textId="04210EAB" w:rsidR="00FC303E" w:rsidRDefault="004066DC" w:rsidP="004066DC">
      <w:pPr>
        <w:ind w:left="720"/>
        <w:jc w:val="both"/>
        <w:rPr>
          <w:sz w:val="24"/>
          <w:szCs w:val="24"/>
        </w:rPr>
      </w:pPr>
      <w:r>
        <w:rPr>
          <w:sz w:val="24"/>
          <w:szCs w:val="24"/>
        </w:rPr>
        <w:t>The meeting</w:t>
      </w:r>
      <w:r w:rsidR="009A3B4C">
        <w:rPr>
          <w:sz w:val="24"/>
          <w:szCs w:val="24"/>
        </w:rPr>
        <w:t xml:space="preserve"> was called to order at </w:t>
      </w:r>
      <w:r w:rsidR="00890F46">
        <w:rPr>
          <w:sz w:val="24"/>
          <w:szCs w:val="24"/>
        </w:rPr>
        <w:t>9:</w:t>
      </w:r>
      <w:r w:rsidR="0042012D">
        <w:rPr>
          <w:sz w:val="24"/>
          <w:szCs w:val="24"/>
        </w:rPr>
        <w:t>12</w:t>
      </w:r>
      <w:r w:rsidR="009A3B4C">
        <w:rPr>
          <w:sz w:val="24"/>
          <w:szCs w:val="24"/>
        </w:rPr>
        <w:t xml:space="preserve"> a.m. by Chairperson Rick Beale followed by the Pledge of Allegiance.</w:t>
      </w:r>
    </w:p>
    <w:p w14:paraId="3FB1B096" w14:textId="600C6FBE" w:rsidR="002B7ABD" w:rsidRDefault="009A3B4C" w:rsidP="009A3B4C">
      <w:pPr>
        <w:ind w:left="720"/>
        <w:jc w:val="both"/>
        <w:rPr>
          <w:sz w:val="24"/>
          <w:szCs w:val="24"/>
        </w:rPr>
      </w:pPr>
      <w:r w:rsidRPr="00001FF2">
        <w:rPr>
          <w:b/>
          <w:bCs/>
          <w:sz w:val="24"/>
          <w:szCs w:val="24"/>
        </w:rPr>
        <w:t>Members Roll Call</w:t>
      </w:r>
      <w:r>
        <w:rPr>
          <w:sz w:val="24"/>
          <w:szCs w:val="24"/>
        </w:rPr>
        <w:t>:  Members present, Chairperson Rick Beale, Trustee Kevin Donnelley,</w:t>
      </w:r>
      <w:r w:rsidR="00890F46">
        <w:rPr>
          <w:sz w:val="24"/>
          <w:szCs w:val="24"/>
        </w:rPr>
        <w:t xml:space="preserve"> Trustee Dottie Tefelski,</w:t>
      </w:r>
      <w:r>
        <w:rPr>
          <w:sz w:val="24"/>
          <w:szCs w:val="24"/>
        </w:rPr>
        <w:t xml:space="preserve"> </w:t>
      </w:r>
      <w:r w:rsidR="002B7ABD">
        <w:rPr>
          <w:sz w:val="24"/>
          <w:szCs w:val="24"/>
        </w:rPr>
        <w:t xml:space="preserve">Manager Steve Thomas, and Administrative Assistant Staci Buttermore.  </w:t>
      </w:r>
    </w:p>
    <w:p w14:paraId="7E3A82AD" w14:textId="0D9D2EC7" w:rsidR="009A3B4C" w:rsidRPr="00250AA4" w:rsidRDefault="009A3B4C" w:rsidP="0047051A">
      <w:pPr>
        <w:ind w:left="720"/>
        <w:jc w:val="both"/>
        <w:rPr>
          <w:sz w:val="24"/>
          <w:szCs w:val="24"/>
        </w:rPr>
      </w:pPr>
      <w:r w:rsidRPr="00250AA4">
        <w:rPr>
          <w:sz w:val="24"/>
          <w:szCs w:val="24"/>
        </w:rPr>
        <w:t>There were no Public members present.</w:t>
      </w:r>
    </w:p>
    <w:p w14:paraId="0760E05C" w14:textId="77777777" w:rsidR="001101CD" w:rsidRPr="002163EF" w:rsidRDefault="001101CD" w:rsidP="00891B29">
      <w:pPr>
        <w:pStyle w:val="ListParagraph"/>
        <w:jc w:val="both"/>
        <w:rPr>
          <w:sz w:val="16"/>
          <w:szCs w:val="16"/>
        </w:rPr>
      </w:pPr>
    </w:p>
    <w:p w14:paraId="3A885DFB" w14:textId="60C59FCA" w:rsidR="00891B29" w:rsidRPr="00652D99" w:rsidRDefault="005E352A" w:rsidP="002163EF">
      <w:pPr>
        <w:pStyle w:val="ListParagraph"/>
        <w:jc w:val="both"/>
        <w:rPr>
          <w:b/>
          <w:bCs/>
          <w:sz w:val="24"/>
          <w:szCs w:val="24"/>
          <w:u w:val="single"/>
        </w:rPr>
      </w:pPr>
      <w:r w:rsidRPr="00652D99">
        <w:rPr>
          <w:b/>
          <w:bCs/>
          <w:sz w:val="24"/>
          <w:szCs w:val="24"/>
          <w:u w:val="single"/>
        </w:rPr>
        <w:t>Con</w:t>
      </w:r>
      <w:r w:rsidR="004A47BC" w:rsidRPr="00652D99">
        <w:rPr>
          <w:b/>
          <w:bCs/>
          <w:sz w:val="24"/>
          <w:szCs w:val="24"/>
          <w:u w:val="single"/>
        </w:rPr>
        <w:t>sent Calendar:</w:t>
      </w:r>
    </w:p>
    <w:p w14:paraId="188FFFD2" w14:textId="77777777" w:rsidR="002163EF" w:rsidRPr="001101CD" w:rsidRDefault="002163EF" w:rsidP="002163EF">
      <w:pPr>
        <w:pStyle w:val="ListParagraph"/>
        <w:jc w:val="both"/>
        <w:rPr>
          <w:b/>
          <w:bCs/>
          <w:sz w:val="24"/>
          <w:szCs w:val="24"/>
        </w:rPr>
      </w:pPr>
    </w:p>
    <w:p w14:paraId="314078FA" w14:textId="52E6BC71" w:rsidR="004A47BC" w:rsidRPr="002163EF" w:rsidRDefault="004A47BC" w:rsidP="004A47BC">
      <w:pPr>
        <w:pStyle w:val="ListParagraph"/>
        <w:numPr>
          <w:ilvl w:val="0"/>
          <w:numId w:val="10"/>
        </w:numPr>
        <w:jc w:val="both"/>
        <w:rPr>
          <w:b/>
          <w:bCs/>
          <w:sz w:val="24"/>
          <w:szCs w:val="24"/>
        </w:rPr>
      </w:pPr>
      <w:r w:rsidRPr="002163EF">
        <w:rPr>
          <w:b/>
          <w:bCs/>
          <w:sz w:val="24"/>
          <w:szCs w:val="24"/>
        </w:rPr>
        <w:t xml:space="preserve">Approval of the </w:t>
      </w:r>
      <w:r w:rsidR="0042012D">
        <w:rPr>
          <w:b/>
          <w:bCs/>
          <w:sz w:val="24"/>
          <w:szCs w:val="24"/>
        </w:rPr>
        <w:t>February 14</w:t>
      </w:r>
      <w:r w:rsidR="0048337F">
        <w:rPr>
          <w:b/>
          <w:bCs/>
          <w:sz w:val="24"/>
          <w:szCs w:val="24"/>
        </w:rPr>
        <w:t xml:space="preserve">, </w:t>
      </w:r>
      <w:r w:rsidR="00044945">
        <w:rPr>
          <w:b/>
          <w:bCs/>
          <w:sz w:val="24"/>
          <w:szCs w:val="24"/>
        </w:rPr>
        <w:t>202</w:t>
      </w:r>
      <w:r w:rsidR="00C6509B">
        <w:rPr>
          <w:b/>
          <w:bCs/>
          <w:sz w:val="24"/>
          <w:szCs w:val="24"/>
        </w:rPr>
        <w:t>3</w:t>
      </w:r>
      <w:r w:rsidR="00044945">
        <w:rPr>
          <w:b/>
          <w:bCs/>
          <w:sz w:val="24"/>
          <w:szCs w:val="24"/>
        </w:rPr>
        <w:t>,</w:t>
      </w:r>
      <w:r w:rsidRPr="002163EF">
        <w:rPr>
          <w:b/>
          <w:bCs/>
          <w:sz w:val="24"/>
          <w:szCs w:val="24"/>
        </w:rPr>
        <w:t xml:space="preserve"> Board Meeting Minutes:</w:t>
      </w:r>
      <w:r w:rsidR="002163EF">
        <w:rPr>
          <w:b/>
          <w:bCs/>
          <w:sz w:val="24"/>
          <w:szCs w:val="24"/>
        </w:rPr>
        <w:t xml:space="preserve">  </w:t>
      </w:r>
      <w:bookmarkStart w:id="0" w:name="_Hlk129783375"/>
      <w:r w:rsidR="002163EF" w:rsidRPr="00250AA4">
        <w:rPr>
          <w:sz w:val="24"/>
          <w:szCs w:val="24"/>
        </w:rPr>
        <w:t xml:space="preserve">Trustee </w:t>
      </w:r>
      <w:r w:rsidR="002163EF">
        <w:rPr>
          <w:sz w:val="24"/>
          <w:szCs w:val="24"/>
        </w:rPr>
        <w:t>Kevin Donnelley</w:t>
      </w:r>
      <w:r w:rsidR="002163EF" w:rsidRPr="00250AA4">
        <w:rPr>
          <w:sz w:val="24"/>
          <w:szCs w:val="24"/>
        </w:rPr>
        <w:t xml:space="preserve"> made a motion to approve the </w:t>
      </w:r>
      <w:r w:rsidR="0042012D">
        <w:rPr>
          <w:sz w:val="24"/>
          <w:szCs w:val="24"/>
        </w:rPr>
        <w:t>February 14</w:t>
      </w:r>
      <w:r w:rsidR="00A5722F">
        <w:rPr>
          <w:sz w:val="24"/>
          <w:szCs w:val="24"/>
        </w:rPr>
        <w:t>, 202</w:t>
      </w:r>
      <w:r w:rsidR="00C6509B">
        <w:rPr>
          <w:sz w:val="24"/>
          <w:szCs w:val="24"/>
        </w:rPr>
        <w:t>3</w:t>
      </w:r>
      <w:r w:rsidR="002163EF" w:rsidRPr="00250AA4">
        <w:rPr>
          <w:sz w:val="24"/>
          <w:szCs w:val="24"/>
        </w:rPr>
        <w:t xml:space="preserve">, Board Meeting Minutes as presented; </w:t>
      </w:r>
      <w:r w:rsidR="00C6509B">
        <w:rPr>
          <w:sz w:val="24"/>
          <w:szCs w:val="24"/>
        </w:rPr>
        <w:t>Trustee Dottie Tefelski</w:t>
      </w:r>
      <w:r w:rsidR="002163EF">
        <w:rPr>
          <w:sz w:val="24"/>
          <w:szCs w:val="24"/>
        </w:rPr>
        <w:t xml:space="preserve"> </w:t>
      </w:r>
      <w:r w:rsidR="00C6509B">
        <w:rPr>
          <w:sz w:val="24"/>
          <w:szCs w:val="24"/>
        </w:rPr>
        <w:t xml:space="preserve">seconded </w:t>
      </w:r>
      <w:r w:rsidR="002163EF">
        <w:rPr>
          <w:sz w:val="24"/>
          <w:szCs w:val="24"/>
        </w:rPr>
        <w:t xml:space="preserve">motion. </w:t>
      </w:r>
      <w:r w:rsidR="00DE183A">
        <w:rPr>
          <w:sz w:val="24"/>
          <w:szCs w:val="24"/>
        </w:rPr>
        <w:t xml:space="preserve"> A vote was held, and motion </w:t>
      </w:r>
      <w:r w:rsidR="00DE183A" w:rsidRPr="00A106DD">
        <w:rPr>
          <w:b/>
          <w:bCs/>
          <w:sz w:val="24"/>
          <w:szCs w:val="24"/>
        </w:rPr>
        <w:t>PASSED unanimously</w:t>
      </w:r>
      <w:r w:rsidR="00DE183A">
        <w:rPr>
          <w:sz w:val="24"/>
          <w:szCs w:val="24"/>
        </w:rPr>
        <w:t>.</w:t>
      </w:r>
    </w:p>
    <w:bookmarkEnd w:id="0"/>
    <w:p w14:paraId="2D25CB95" w14:textId="77777777" w:rsidR="002163EF" w:rsidRPr="002163EF" w:rsidRDefault="002163EF" w:rsidP="002163EF">
      <w:pPr>
        <w:pStyle w:val="ListParagraph"/>
        <w:ind w:left="1080"/>
        <w:jc w:val="both"/>
        <w:rPr>
          <w:b/>
          <w:bCs/>
          <w:sz w:val="24"/>
          <w:szCs w:val="24"/>
        </w:rPr>
      </w:pPr>
    </w:p>
    <w:p w14:paraId="45DEE599" w14:textId="4B13A4CA" w:rsidR="004A47BC" w:rsidRPr="002163EF" w:rsidRDefault="004A47BC" w:rsidP="004A47BC">
      <w:pPr>
        <w:pStyle w:val="ListParagraph"/>
        <w:numPr>
          <w:ilvl w:val="0"/>
          <w:numId w:val="10"/>
        </w:numPr>
        <w:jc w:val="both"/>
        <w:rPr>
          <w:b/>
          <w:bCs/>
          <w:sz w:val="24"/>
          <w:szCs w:val="24"/>
        </w:rPr>
      </w:pPr>
      <w:r w:rsidRPr="002163EF">
        <w:rPr>
          <w:b/>
          <w:bCs/>
          <w:sz w:val="24"/>
          <w:szCs w:val="24"/>
        </w:rPr>
        <w:t>Approval of</w:t>
      </w:r>
      <w:r w:rsidR="00D26D4D">
        <w:rPr>
          <w:b/>
          <w:bCs/>
          <w:sz w:val="24"/>
          <w:szCs w:val="24"/>
        </w:rPr>
        <w:t xml:space="preserve"> </w:t>
      </w:r>
      <w:r w:rsidR="0042012D">
        <w:rPr>
          <w:b/>
          <w:bCs/>
          <w:sz w:val="24"/>
          <w:szCs w:val="24"/>
        </w:rPr>
        <w:t>January</w:t>
      </w:r>
      <w:r w:rsidR="00C6509B">
        <w:rPr>
          <w:b/>
          <w:bCs/>
          <w:sz w:val="24"/>
          <w:szCs w:val="24"/>
        </w:rPr>
        <w:t xml:space="preserve"> 2023</w:t>
      </w:r>
      <w:r w:rsidRPr="002163EF">
        <w:rPr>
          <w:b/>
          <w:bCs/>
          <w:sz w:val="24"/>
          <w:szCs w:val="24"/>
        </w:rPr>
        <w:t xml:space="preserve"> Monthly Expenditures/Claims:</w:t>
      </w:r>
      <w:r w:rsidR="00A106DD">
        <w:rPr>
          <w:b/>
          <w:bCs/>
          <w:sz w:val="24"/>
          <w:szCs w:val="24"/>
        </w:rPr>
        <w:t xml:space="preserve">  </w:t>
      </w:r>
      <w:bookmarkStart w:id="1" w:name="_Hlk121895787"/>
      <w:r w:rsidR="00A106DD">
        <w:rPr>
          <w:sz w:val="24"/>
          <w:szCs w:val="24"/>
        </w:rPr>
        <w:t xml:space="preserve">Trustee </w:t>
      </w:r>
      <w:r w:rsidR="00C6509B">
        <w:rPr>
          <w:sz w:val="24"/>
          <w:szCs w:val="24"/>
        </w:rPr>
        <w:t xml:space="preserve">Dottie </w:t>
      </w:r>
      <w:r w:rsidR="007E438A">
        <w:rPr>
          <w:sz w:val="24"/>
          <w:szCs w:val="24"/>
        </w:rPr>
        <w:t>Tefelski</w:t>
      </w:r>
      <w:r w:rsidR="00A106DD">
        <w:rPr>
          <w:sz w:val="24"/>
          <w:szCs w:val="24"/>
        </w:rPr>
        <w:t xml:space="preserve"> made a motion to approve the </w:t>
      </w:r>
      <w:r w:rsidR="0042012D">
        <w:rPr>
          <w:sz w:val="24"/>
          <w:szCs w:val="24"/>
        </w:rPr>
        <w:t>January</w:t>
      </w:r>
      <w:r w:rsidR="00A106DD">
        <w:rPr>
          <w:sz w:val="24"/>
          <w:szCs w:val="24"/>
        </w:rPr>
        <w:t xml:space="preserve"> 202</w:t>
      </w:r>
      <w:r w:rsidR="00543F06">
        <w:rPr>
          <w:sz w:val="24"/>
          <w:szCs w:val="24"/>
        </w:rPr>
        <w:t>3</w:t>
      </w:r>
      <w:r w:rsidR="00A106DD">
        <w:rPr>
          <w:sz w:val="24"/>
          <w:szCs w:val="24"/>
        </w:rPr>
        <w:t xml:space="preserve"> Monthly Expenditures/Claims Financial Report as presented, </w:t>
      </w:r>
      <w:r w:rsidR="00C6509B">
        <w:rPr>
          <w:sz w:val="24"/>
          <w:szCs w:val="24"/>
        </w:rPr>
        <w:t>Trustee Kevin Donnelley</w:t>
      </w:r>
      <w:r w:rsidR="00A106DD">
        <w:rPr>
          <w:sz w:val="24"/>
          <w:szCs w:val="24"/>
        </w:rPr>
        <w:t xml:space="preserve"> seconded motion.  </w:t>
      </w:r>
      <w:bookmarkStart w:id="2" w:name="_Hlk124834207"/>
      <w:r w:rsidR="00A106DD">
        <w:rPr>
          <w:sz w:val="24"/>
          <w:szCs w:val="24"/>
        </w:rPr>
        <w:t xml:space="preserve">A vote was held, and </w:t>
      </w:r>
      <w:r w:rsidR="004066DC">
        <w:rPr>
          <w:sz w:val="24"/>
          <w:szCs w:val="24"/>
        </w:rPr>
        <w:t>the motion</w:t>
      </w:r>
      <w:r w:rsidR="00A106DD">
        <w:rPr>
          <w:sz w:val="24"/>
          <w:szCs w:val="24"/>
        </w:rPr>
        <w:t xml:space="preserve"> </w:t>
      </w:r>
      <w:r w:rsidR="00A106DD" w:rsidRPr="00A106DD">
        <w:rPr>
          <w:b/>
          <w:bCs/>
          <w:sz w:val="24"/>
          <w:szCs w:val="24"/>
        </w:rPr>
        <w:t>PASSED unanimously</w:t>
      </w:r>
      <w:r w:rsidR="00A106DD">
        <w:rPr>
          <w:sz w:val="24"/>
          <w:szCs w:val="24"/>
        </w:rPr>
        <w:t>.</w:t>
      </w:r>
    </w:p>
    <w:bookmarkEnd w:id="1"/>
    <w:bookmarkEnd w:id="2"/>
    <w:p w14:paraId="6CC5B8D9" w14:textId="77777777" w:rsidR="001101CD" w:rsidRPr="001101CD" w:rsidRDefault="001101CD" w:rsidP="001101CD">
      <w:pPr>
        <w:pStyle w:val="ListParagraph"/>
        <w:ind w:left="1080"/>
        <w:jc w:val="both"/>
        <w:rPr>
          <w:sz w:val="16"/>
          <w:szCs w:val="16"/>
        </w:rPr>
      </w:pPr>
    </w:p>
    <w:p w14:paraId="001CE7AE" w14:textId="13E54004" w:rsidR="00FC303E" w:rsidRPr="00652D99" w:rsidRDefault="004A47BC" w:rsidP="00A106DD">
      <w:pPr>
        <w:pStyle w:val="ListParagraph"/>
        <w:jc w:val="both"/>
        <w:rPr>
          <w:b/>
          <w:bCs/>
          <w:sz w:val="24"/>
          <w:szCs w:val="24"/>
          <w:u w:val="single"/>
        </w:rPr>
      </w:pPr>
      <w:r w:rsidRPr="00652D99">
        <w:rPr>
          <w:b/>
          <w:bCs/>
          <w:sz w:val="24"/>
          <w:szCs w:val="24"/>
          <w:u w:val="single"/>
        </w:rPr>
        <w:t>Information Items:</w:t>
      </w:r>
    </w:p>
    <w:p w14:paraId="5CD5989E" w14:textId="77777777" w:rsidR="00A106DD" w:rsidRPr="00334C11" w:rsidRDefault="00A106DD" w:rsidP="00A106DD">
      <w:pPr>
        <w:pStyle w:val="ListParagraph"/>
        <w:jc w:val="both"/>
        <w:rPr>
          <w:b/>
          <w:bCs/>
          <w:sz w:val="24"/>
          <w:szCs w:val="24"/>
        </w:rPr>
      </w:pPr>
    </w:p>
    <w:p w14:paraId="2D1B6AA5" w14:textId="094CC3F6" w:rsidR="004A47BC" w:rsidRDefault="004A47BC" w:rsidP="004A47BC">
      <w:pPr>
        <w:pStyle w:val="ListParagraph"/>
        <w:numPr>
          <w:ilvl w:val="0"/>
          <w:numId w:val="11"/>
        </w:numPr>
        <w:jc w:val="both"/>
        <w:rPr>
          <w:b/>
          <w:bCs/>
          <w:sz w:val="24"/>
          <w:szCs w:val="24"/>
        </w:rPr>
      </w:pPr>
      <w:r w:rsidRPr="00AA3118">
        <w:rPr>
          <w:b/>
          <w:bCs/>
          <w:sz w:val="24"/>
          <w:szCs w:val="24"/>
        </w:rPr>
        <w:t>Managers Monthly Report:</w:t>
      </w:r>
    </w:p>
    <w:p w14:paraId="610670AF" w14:textId="63CC91B1" w:rsidR="00A106DD" w:rsidRPr="00A106DD" w:rsidRDefault="00A106DD" w:rsidP="00A106DD">
      <w:pPr>
        <w:pStyle w:val="ListParagraph"/>
        <w:ind w:left="1080"/>
        <w:jc w:val="both"/>
        <w:rPr>
          <w:sz w:val="24"/>
          <w:szCs w:val="24"/>
        </w:rPr>
      </w:pPr>
      <w:r>
        <w:rPr>
          <w:sz w:val="24"/>
          <w:szCs w:val="24"/>
        </w:rPr>
        <w:t>Manager Steve Thomas reviewed the following topics:</w:t>
      </w:r>
    </w:p>
    <w:p w14:paraId="59D5FCE9" w14:textId="5F0DEEC6" w:rsidR="004A47BC" w:rsidRDefault="004A47BC" w:rsidP="004A47BC">
      <w:pPr>
        <w:pStyle w:val="ListParagraph"/>
        <w:numPr>
          <w:ilvl w:val="0"/>
          <w:numId w:val="12"/>
        </w:numPr>
        <w:jc w:val="both"/>
        <w:rPr>
          <w:sz w:val="24"/>
          <w:szCs w:val="24"/>
        </w:rPr>
      </w:pPr>
      <w:r w:rsidRPr="007E438A">
        <w:rPr>
          <w:b/>
          <w:bCs/>
          <w:sz w:val="24"/>
          <w:szCs w:val="24"/>
        </w:rPr>
        <w:t>Sales, Burials, Deposit, Major Purchases</w:t>
      </w:r>
      <w:r w:rsidR="00543F06" w:rsidRPr="007E438A">
        <w:rPr>
          <w:b/>
          <w:bCs/>
          <w:sz w:val="24"/>
          <w:szCs w:val="24"/>
        </w:rPr>
        <w:t>:</w:t>
      </w:r>
      <w:r w:rsidR="00543F06">
        <w:rPr>
          <w:sz w:val="24"/>
          <w:szCs w:val="24"/>
        </w:rPr>
        <w:t xml:space="preserve"> 2022 Burial Totals:  58 Full Burials &amp; 47 Cremation Burials. </w:t>
      </w:r>
    </w:p>
    <w:p w14:paraId="6EF3F8A8" w14:textId="108D4820" w:rsidR="004A47BC" w:rsidRDefault="004A47BC" w:rsidP="004A47BC">
      <w:pPr>
        <w:pStyle w:val="ListParagraph"/>
        <w:numPr>
          <w:ilvl w:val="0"/>
          <w:numId w:val="12"/>
        </w:numPr>
        <w:jc w:val="both"/>
        <w:rPr>
          <w:sz w:val="24"/>
          <w:szCs w:val="24"/>
        </w:rPr>
      </w:pPr>
      <w:r w:rsidRPr="007E438A">
        <w:rPr>
          <w:b/>
          <w:bCs/>
          <w:sz w:val="24"/>
          <w:szCs w:val="24"/>
        </w:rPr>
        <w:t>Incidents/Safety Report</w:t>
      </w:r>
      <w:r w:rsidR="00A106DD" w:rsidRPr="007E438A">
        <w:rPr>
          <w:b/>
          <w:bCs/>
          <w:sz w:val="24"/>
          <w:szCs w:val="24"/>
        </w:rPr>
        <w:t>:</w:t>
      </w:r>
      <w:r w:rsidR="00A106DD">
        <w:rPr>
          <w:sz w:val="24"/>
          <w:szCs w:val="24"/>
        </w:rPr>
        <w:t xml:space="preserve">  </w:t>
      </w:r>
      <w:r w:rsidR="00543F06">
        <w:rPr>
          <w:sz w:val="24"/>
          <w:szCs w:val="24"/>
        </w:rPr>
        <w:t>Staff work</w:t>
      </w:r>
      <w:r w:rsidR="0042012D">
        <w:rPr>
          <w:sz w:val="24"/>
          <w:szCs w:val="24"/>
        </w:rPr>
        <w:t>ed on the removal of (7) dead trees and removed (4) with hanging limbs.</w:t>
      </w:r>
    </w:p>
    <w:p w14:paraId="6E7849D5" w14:textId="4AA12145" w:rsidR="004A47BC" w:rsidRDefault="004A47BC" w:rsidP="004A47BC">
      <w:pPr>
        <w:pStyle w:val="ListParagraph"/>
        <w:numPr>
          <w:ilvl w:val="0"/>
          <w:numId w:val="12"/>
        </w:numPr>
        <w:jc w:val="both"/>
        <w:rPr>
          <w:sz w:val="24"/>
          <w:szCs w:val="24"/>
        </w:rPr>
      </w:pPr>
      <w:r w:rsidRPr="004134DC">
        <w:rPr>
          <w:b/>
          <w:bCs/>
          <w:sz w:val="24"/>
          <w:szCs w:val="24"/>
        </w:rPr>
        <w:t>Correspondence</w:t>
      </w:r>
      <w:r w:rsidR="001158C7" w:rsidRPr="004134DC">
        <w:rPr>
          <w:b/>
          <w:bCs/>
          <w:sz w:val="24"/>
          <w:szCs w:val="24"/>
        </w:rPr>
        <w:t>:</w:t>
      </w:r>
      <w:r w:rsidR="001158C7">
        <w:rPr>
          <w:sz w:val="24"/>
          <w:szCs w:val="24"/>
        </w:rPr>
        <w:t xml:space="preserve"> </w:t>
      </w:r>
      <w:r w:rsidR="00543F06">
        <w:rPr>
          <w:sz w:val="24"/>
          <w:szCs w:val="24"/>
        </w:rPr>
        <w:t>None received.</w:t>
      </w:r>
      <w:r w:rsidR="001158C7">
        <w:rPr>
          <w:sz w:val="24"/>
          <w:szCs w:val="24"/>
        </w:rPr>
        <w:t xml:space="preserve"> </w:t>
      </w:r>
    </w:p>
    <w:p w14:paraId="66708B0F" w14:textId="264A3CBD" w:rsidR="001158C7" w:rsidRDefault="004A47BC" w:rsidP="001158C7">
      <w:pPr>
        <w:pStyle w:val="ListParagraph"/>
        <w:numPr>
          <w:ilvl w:val="0"/>
          <w:numId w:val="12"/>
        </w:numPr>
        <w:jc w:val="both"/>
        <w:rPr>
          <w:sz w:val="24"/>
          <w:szCs w:val="24"/>
        </w:rPr>
      </w:pPr>
      <w:r w:rsidRPr="004134DC">
        <w:rPr>
          <w:b/>
          <w:bCs/>
          <w:sz w:val="24"/>
          <w:szCs w:val="24"/>
        </w:rPr>
        <w:t>Grounds &amp; Maintenance Report</w:t>
      </w:r>
      <w:r w:rsidR="00A106DD" w:rsidRPr="004134DC">
        <w:rPr>
          <w:b/>
          <w:bCs/>
          <w:sz w:val="24"/>
          <w:szCs w:val="24"/>
        </w:rPr>
        <w:t>:</w:t>
      </w:r>
      <w:r w:rsidR="00A106DD" w:rsidRPr="00543F06">
        <w:rPr>
          <w:sz w:val="24"/>
          <w:szCs w:val="24"/>
        </w:rPr>
        <w:t xml:space="preserve">  </w:t>
      </w:r>
      <w:r w:rsidR="00543F06">
        <w:rPr>
          <w:sz w:val="24"/>
          <w:szCs w:val="24"/>
        </w:rPr>
        <w:t>Chairman Beale complimented staff on how well the cemetery grounds were looking.</w:t>
      </w:r>
    </w:p>
    <w:p w14:paraId="63A6853F" w14:textId="2E91D943" w:rsidR="00543F06" w:rsidRDefault="00543F06" w:rsidP="00543F06">
      <w:pPr>
        <w:pStyle w:val="ListParagraph"/>
        <w:ind w:left="1440"/>
        <w:jc w:val="both"/>
        <w:rPr>
          <w:sz w:val="24"/>
          <w:szCs w:val="24"/>
        </w:rPr>
      </w:pPr>
    </w:p>
    <w:p w14:paraId="4A2F2408" w14:textId="77777777" w:rsidR="00426A97" w:rsidRPr="00652D99" w:rsidRDefault="00426A97" w:rsidP="00426A97">
      <w:pPr>
        <w:ind w:firstLine="720"/>
        <w:jc w:val="both"/>
        <w:rPr>
          <w:b/>
          <w:bCs/>
          <w:sz w:val="24"/>
          <w:szCs w:val="24"/>
          <w:u w:val="single"/>
        </w:rPr>
      </w:pPr>
      <w:bookmarkStart w:id="3" w:name="_Hlk129847293"/>
      <w:r w:rsidRPr="00652D99">
        <w:rPr>
          <w:b/>
          <w:bCs/>
          <w:sz w:val="24"/>
          <w:szCs w:val="24"/>
          <w:u w:val="single"/>
        </w:rPr>
        <w:t>New Business/Future Agenda Items:</w:t>
      </w:r>
    </w:p>
    <w:bookmarkEnd w:id="3"/>
    <w:p w14:paraId="58E2E115" w14:textId="442FF15E" w:rsidR="00A106DD" w:rsidRPr="00332EBA" w:rsidRDefault="0006401D" w:rsidP="0006401D">
      <w:pPr>
        <w:pStyle w:val="ListParagraph"/>
        <w:numPr>
          <w:ilvl w:val="0"/>
          <w:numId w:val="14"/>
        </w:numPr>
        <w:jc w:val="both"/>
        <w:rPr>
          <w:b/>
          <w:bCs/>
          <w:sz w:val="24"/>
          <w:szCs w:val="24"/>
        </w:rPr>
      </w:pPr>
      <w:r w:rsidRPr="00986751">
        <w:rPr>
          <w:b/>
          <w:bCs/>
          <w:sz w:val="24"/>
          <w:szCs w:val="24"/>
        </w:rPr>
        <w:t>RESOLUTION 2023-03-14 Appropriations Limit for Fiscal Year 2022-2023:</w:t>
      </w:r>
      <w:r>
        <w:rPr>
          <w:sz w:val="24"/>
          <w:szCs w:val="24"/>
        </w:rPr>
        <w:t xml:space="preserve">  </w:t>
      </w:r>
      <w:bookmarkStart w:id="4" w:name="_Hlk129844481"/>
      <w:r>
        <w:rPr>
          <w:sz w:val="24"/>
          <w:szCs w:val="24"/>
        </w:rPr>
        <w:t xml:space="preserve">Trustee Dottie Tefelski made a motion to approve Resolution 2023-03-14 Appropriations Limit for Fiscal Year 2022-2023 as presented, Trustee Kevin Donnelley seconded motion.  </w:t>
      </w:r>
      <w:bookmarkStart w:id="5" w:name="_Hlk129930599"/>
      <w:r>
        <w:rPr>
          <w:sz w:val="24"/>
          <w:szCs w:val="24"/>
        </w:rPr>
        <w:t xml:space="preserve">A </w:t>
      </w:r>
      <w:r w:rsidR="004066DC">
        <w:rPr>
          <w:sz w:val="24"/>
          <w:szCs w:val="24"/>
        </w:rPr>
        <w:t xml:space="preserve">roll call </w:t>
      </w:r>
      <w:r>
        <w:rPr>
          <w:sz w:val="24"/>
          <w:szCs w:val="24"/>
        </w:rPr>
        <w:t>vote was held</w:t>
      </w:r>
      <w:r w:rsidR="004066DC">
        <w:rPr>
          <w:sz w:val="24"/>
          <w:szCs w:val="24"/>
        </w:rPr>
        <w:t xml:space="preserve">; Donnelley-Aye, Tefelski-Aye, Beale-Aye </w:t>
      </w:r>
      <w:r w:rsidR="006E25EB">
        <w:rPr>
          <w:sz w:val="24"/>
          <w:szCs w:val="24"/>
        </w:rPr>
        <w:t>the motion</w:t>
      </w:r>
      <w:r>
        <w:rPr>
          <w:sz w:val="24"/>
          <w:szCs w:val="24"/>
        </w:rPr>
        <w:t xml:space="preserve"> </w:t>
      </w:r>
      <w:r w:rsidRPr="00A106DD">
        <w:rPr>
          <w:b/>
          <w:bCs/>
          <w:sz w:val="24"/>
          <w:szCs w:val="24"/>
        </w:rPr>
        <w:t xml:space="preserve">PASSED </w:t>
      </w:r>
      <w:r w:rsidR="006E25EB" w:rsidRPr="00A106DD">
        <w:rPr>
          <w:b/>
          <w:bCs/>
          <w:sz w:val="24"/>
          <w:szCs w:val="24"/>
        </w:rPr>
        <w:t>unanimously.</w:t>
      </w:r>
    </w:p>
    <w:bookmarkEnd w:id="4"/>
    <w:bookmarkEnd w:id="5"/>
    <w:p w14:paraId="04F2B949" w14:textId="678206C7" w:rsidR="00426A97" w:rsidRPr="00426A97" w:rsidRDefault="00426A97" w:rsidP="00426A97">
      <w:pPr>
        <w:jc w:val="both"/>
        <w:rPr>
          <w:sz w:val="24"/>
          <w:szCs w:val="24"/>
        </w:rPr>
      </w:pPr>
      <w:r>
        <w:rPr>
          <w:b/>
          <w:bCs/>
          <w:sz w:val="24"/>
          <w:szCs w:val="24"/>
        </w:rPr>
        <w:lastRenderedPageBreak/>
        <w:t xml:space="preserve">               </w:t>
      </w:r>
      <w:r w:rsidRPr="00426A97">
        <w:rPr>
          <w:b/>
          <w:bCs/>
          <w:sz w:val="24"/>
          <w:szCs w:val="24"/>
          <w:u w:val="single"/>
        </w:rPr>
        <w:t xml:space="preserve">New Business/Future Agenda Items: </w:t>
      </w:r>
      <w:r w:rsidRPr="00426A97">
        <w:rPr>
          <w:sz w:val="24"/>
          <w:szCs w:val="24"/>
        </w:rPr>
        <w:t>(Continued from previous page)</w:t>
      </w:r>
    </w:p>
    <w:p w14:paraId="598BF540" w14:textId="2A6BC569" w:rsidR="0006401D" w:rsidRDefault="0006401D" w:rsidP="0006401D">
      <w:pPr>
        <w:pStyle w:val="ListParagraph"/>
        <w:numPr>
          <w:ilvl w:val="0"/>
          <w:numId w:val="14"/>
        </w:numPr>
        <w:jc w:val="both"/>
        <w:rPr>
          <w:sz w:val="24"/>
          <w:szCs w:val="24"/>
        </w:rPr>
      </w:pPr>
      <w:r w:rsidRPr="00AE36F9">
        <w:rPr>
          <w:b/>
          <w:bCs/>
          <w:sz w:val="24"/>
          <w:szCs w:val="24"/>
        </w:rPr>
        <w:t>Re-Appointment of Trustee Donnelley and Recognition of Appreciation of Service:</w:t>
      </w:r>
      <w:r>
        <w:rPr>
          <w:sz w:val="24"/>
          <w:szCs w:val="24"/>
        </w:rPr>
        <w:t xml:space="preserve">  Trustee Kevin Donnelley was reappointed by the Glenn County Board of Supervisors on January 10, 2023.  His term is for 4-years expiring on January 4, 2027.  Chairman Beale thanked Trustee Donnelley for his continued service to the Orland Cemetery District.</w:t>
      </w:r>
    </w:p>
    <w:p w14:paraId="0381275D" w14:textId="77777777" w:rsidR="00D02A8A" w:rsidRDefault="00D02A8A" w:rsidP="00D02A8A">
      <w:pPr>
        <w:pStyle w:val="ListParagraph"/>
        <w:ind w:left="1350"/>
        <w:jc w:val="both"/>
        <w:rPr>
          <w:sz w:val="24"/>
          <w:szCs w:val="24"/>
        </w:rPr>
      </w:pPr>
    </w:p>
    <w:p w14:paraId="45B6C7FF" w14:textId="3AA81080" w:rsidR="0006401D" w:rsidRDefault="0006401D" w:rsidP="0006401D">
      <w:pPr>
        <w:pStyle w:val="ListParagraph"/>
        <w:numPr>
          <w:ilvl w:val="0"/>
          <w:numId w:val="14"/>
        </w:numPr>
        <w:tabs>
          <w:tab w:val="left" w:pos="1350"/>
        </w:tabs>
        <w:ind w:left="1080" w:hanging="90"/>
        <w:jc w:val="both"/>
        <w:rPr>
          <w:sz w:val="24"/>
          <w:szCs w:val="24"/>
        </w:rPr>
      </w:pPr>
      <w:r w:rsidRPr="00AE36F9">
        <w:rPr>
          <w:b/>
          <w:bCs/>
          <w:sz w:val="24"/>
          <w:szCs w:val="24"/>
        </w:rPr>
        <w:t>FORM 700 Renewals:</w:t>
      </w:r>
      <w:r>
        <w:rPr>
          <w:sz w:val="24"/>
          <w:szCs w:val="24"/>
        </w:rPr>
        <w:t xml:space="preserve">  </w:t>
      </w:r>
      <w:r w:rsidR="00AE36F9">
        <w:rPr>
          <w:sz w:val="24"/>
          <w:szCs w:val="24"/>
        </w:rPr>
        <w:t xml:space="preserve">Were distributed to the District Trustee’s for completion.  Staff will forward </w:t>
      </w:r>
    </w:p>
    <w:p w14:paraId="5C8DE1EE" w14:textId="0CCFC293" w:rsidR="00AE36F9" w:rsidRDefault="00AE36F9" w:rsidP="00AE36F9">
      <w:pPr>
        <w:pStyle w:val="ListParagraph"/>
        <w:tabs>
          <w:tab w:val="left" w:pos="1350"/>
        </w:tabs>
        <w:ind w:left="1080"/>
        <w:jc w:val="both"/>
        <w:rPr>
          <w:sz w:val="24"/>
          <w:szCs w:val="24"/>
        </w:rPr>
      </w:pPr>
      <w:r>
        <w:rPr>
          <w:sz w:val="24"/>
          <w:szCs w:val="24"/>
        </w:rPr>
        <w:t xml:space="preserve">     the completed forms to the California Fair Political Practices Commission.</w:t>
      </w:r>
    </w:p>
    <w:p w14:paraId="19684630" w14:textId="77777777" w:rsidR="00D02A8A" w:rsidRDefault="00D02A8A" w:rsidP="00AE36F9">
      <w:pPr>
        <w:pStyle w:val="ListParagraph"/>
        <w:tabs>
          <w:tab w:val="left" w:pos="1350"/>
        </w:tabs>
        <w:ind w:left="1080"/>
        <w:jc w:val="both"/>
        <w:rPr>
          <w:sz w:val="24"/>
          <w:szCs w:val="24"/>
        </w:rPr>
      </w:pPr>
    </w:p>
    <w:p w14:paraId="3F7A9AF0" w14:textId="1218BB48" w:rsidR="004066DC" w:rsidRDefault="0006401D" w:rsidP="004066DC">
      <w:pPr>
        <w:pStyle w:val="ListParagraph"/>
        <w:numPr>
          <w:ilvl w:val="0"/>
          <w:numId w:val="14"/>
        </w:numPr>
        <w:jc w:val="both"/>
        <w:rPr>
          <w:b/>
          <w:bCs/>
          <w:sz w:val="24"/>
          <w:szCs w:val="24"/>
        </w:rPr>
      </w:pPr>
      <w:r w:rsidRPr="00AE36F9">
        <w:rPr>
          <w:b/>
          <w:bCs/>
          <w:sz w:val="24"/>
          <w:szCs w:val="24"/>
        </w:rPr>
        <w:t>RESOLUTION 2023-03-14-1 A Resolution Authorizing Transfer of Funds:</w:t>
      </w:r>
      <w:r w:rsidR="00AE36F9" w:rsidRPr="00AE36F9">
        <w:rPr>
          <w:sz w:val="24"/>
          <w:szCs w:val="24"/>
        </w:rPr>
        <w:t xml:space="preserve">  Manager Steve Thomas recommended a transfer of funds:  03250 Rents &amp; Leases budget be increased from $1,000.00 to $2,000.00; 03220 Office Expenses budget be increased from $2000.00 to $3,000.00; and 03150 Insurance be increased from $8,000.00 to $9,000.00.  These additional increases will be subtracted from the Orland Cemetery District’s 09900 Contingency Fund.  Trustee Kevin Donnelley made a motion to approve Resolution 2023-03-14-1 A Resolution Authorizing Transfer of </w:t>
      </w:r>
      <w:r w:rsidR="006E25EB" w:rsidRPr="00AE36F9">
        <w:rPr>
          <w:sz w:val="24"/>
          <w:szCs w:val="24"/>
        </w:rPr>
        <w:t>Funds as</w:t>
      </w:r>
      <w:r w:rsidR="00AE36F9" w:rsidRPr="00AE36F9">
        <w:rPr>
          <w:sz w:val="24"/>
          <w:szCs w:val="24"/>
        </w:rPr>
        <w:t xml:space="preserve"> presented; Trustee Dottie Tefelski seconded motion.</w:t>
      </w:r>
      <w:r w:rsidR="004066DC">
        <w:rPr>
          <w:sz w:val="24"/>
          <w:szCs w:val="24"/>
        </w:rPr>
        <w:t xml:space="preserve"> A roll call vote was held; Donnelley-Aye, Tefelski-Aye, Beale-Aye the motion </w:t>
      </w:r>
      <w:r w:rsidR="004066DC" w:rsidRPr="00A106DD">
        <w:rPr>
          <w:b/>
          <w:bCs/>
          <w:sz w:val="24"/>
          <w:szCs w:val="24"/>
        </w:rPr>
        <w:t>PASSED unanimously.</w:t>
      </w:r>
    </w:p>
    <w:p w14:paraId="59D56AD5" w14:textId="77777777" w:rsidR="00D02A8A" w:rsidRPr="00332EBA" w:rsidRDefault="00D02A8A" w:rsidP="00D02A8A">
      <w:pPr>
        <w:pStyle w:val="ListParagraph"/>
        <w:ind w:left="1350"/>
        <w:jc w:val="both"/>
        <w:rPr>
          <w:b/>
          <w:bCs/>
          <w:sz w:val="24"/>
          <w:szCs w:val="24"/>
        </w:rPr>
      </w:pPr>
    </w:p>
    <w:p w14:paraId="7A314F03" w14:textId="6B7057A0" w:rsidR="00986751" w:rsidRDefault="0006401D" w:rsidP="00986751">
      <w:pPr>
        <w:pStyle w:val="ListParagraph"/>
        <w:numPr>
          <w:ilvl w:val="0"/>
          <w:numId w:val="14"/>
        </w:numPr>
        <w:jc w:val="both"/>
        <w:rPr>
          <w:b/>
          <w:bCs/>
          <w:sz w:val="24"/>
          <w:szCs w:val="24"/>
        </w:rPr>
      </w:pPr>
      <w:r w:rsidRPr="00986751">
        <w:rPr>
          <w:b/>
          <w:bCs/>
          <w:sz w:val="24"/>
          <w:szCs w:val="24"/>
        </w:rPr>
        <w:t>Consideration of Notice of Intent</w:t>
      </w:r>
      <w:r w:rsidR="00986751">
        <w:rPr>
          <w:b/>
          <w:bCs/>
          <w:sz w:val="24"/>
          <w:szCs w:val="24"/>
        </w:rPr>
        <w:t xml:space="preserve"> to Withdrawal</w:t>
      </w:r>
      <w:r w:rsidRPr="00986751">
        <w:rPr>
          <w:b/>
          <w:bCs/>
          <w:sz w:val="24"/>
          <w:szCs w:val="24"/>
        </w:rPr>
        <w:t xml:space="preserve"> for coverage by Golden State Risk Management Authority </w:t>
      </w:r>
      <w:r w:rsidR="006E25EB" w:rsidRPr="00986751">
        <w:rPr>
          <w:b/>
          <w:bCs/>
          <w:sz w:val="24"/>
          <w:szCs w:val="24"/>
        </w:rPr>
        <w:t>for Fiscal</w:t>
      </w:r>
      <w:r w:rsidRPr="00986751">
        <w:rPr>
          <w:b/>
          <w:bCs/>
          <w:sz w:val="24"/>
          <w:szCs w:val="24"/>
        </w:rPr>
        <w:t xml:space="preserve"> Year 2024-2025</w:t>
      </w:r>
      <w:r w:rsidR="0022549B" w:rsidRPr="00986751">
        <w:rPr>
          <w:b/>
          <w:bCs/>
          <w:sz w:val="24"/>
          <w:szCs w:val="24"/>
        </w:rPr>
        <w:t xml:space="preserve">:  </w:t>
      </w:r>
      <w:bookmarkStart w:id="6" w:name="_Hlk129846690"/>
      <w:r w:rsidR="00986751">
        <w:rPr>
          <w:sz w:val="24"/>
          <w:szCs w:val="24"/>
        </w:rPr>
        <w:t xml:space="preserve">Trustee Dottie Tefelski made a motion to submit a letter to Golden State Risk Management with the District’s intent to withdrawal for coverage for the Fiscal Year 2024-2025, Trustee Kevin Donnelley seconded motion.  A vote was held, and the motion </w:t>
      </w:r>
      <w:r w:rsidR="00986751" w:rsidRPr="00A106DD">
        <w:rPr>
          <w:b/>
          <w:bCs/>
          <w:sz w:val="24"/>
          <w:szCs w:val="24"/>
        </w:rPr>
        <w:t>PASSED unanimously.</w:t>
      </w:r>
    </w:p>
    <w:p w14:paraId="4FDE84B1" w14:textId="77777777" w:rsidR="00D02A8A" w:rsidRPr="00332EBA" w:rsidRDefault="00D02A8A" w:rsidP="00D02A8A">
      <w:pPr>
        <w:pStyle w:val="ListParagraph"/>
        <w:ind w:left="1350"/>
        <w:jc w:val="both"/>
        <w:rPr>
          <w:b/>
          <w:bCs/>
          <w:sz w:val="24"/>
          <w:szCs w:val="24"/>
        </w:rPr>
      </w:pPr>
    </w:p>
    <w:bookmarkEnd w:id="6"/>
    <w:p w14:paraId="4DF923B5" w14:textId="41E1E367" w:rsidR="0006401D" w:rsidRPr="00D02A8A" w:rsidRDefault="0006401D" w:rsidP="004066DC">
      <w:pPr>
        <w:pStyle w:val="ListParagraph"/>
        <w:numPr>
          <w:ilvl w:val="0"/>
          <w:numId w:val="14"/>
        </w:numPr>
        <w:jc w:val="both"/>
        <w:rPr>
          <w:b/>
          <w:bCs/>
          <w:sz w:val="24"/>
          <w:szCs w:val="24"/>
        </w:rPr>
      </w:pPr>
      <w:r w:rsidRPr="004066DC">
        <w:rPr>
          <w:b/>
          <w:bCs/>
          <w:sz w:val="24"/>
          <w:szCs w:val="24"/>
        </w:rPr>
        <w:t>Orland Cemetery District – Discussion to increase the interment per plot policy. (OCD Policy, Section D-Interment, Item 6B)</w:t>
      </w:r>
      <w:r w:rsidR="00986751" w:rsidRPr="004066DC">
        <w:rPr>
          <w:b/>
          <w:bCs/>
          <w:sz w:val="24"/>
          <w:szCs w:val="24"/>
        </w:rPr>
        <w:t xml:space="preserve">:  </w:t>
      </w:r>
      <w:r w:rsidR="00986751" w:rsidRPr="004066DC">
        <w:rPr>
          <w:sz w:val="24"/>
          <w:szCs w:val="24"/>
        </w:rPr>
        <w:t xml:space="preserve">Manager Steve Thomas proposed increasing the number of interments that could be placed in a full-size burial plot.  Currently, the District’s policy is:  </w:t>
      </w:r>
      <w:r w:rsidR="00D76EA2" w:rsidRPr="004066DC">
        <w:rPr>
          <w:sz w:val="24"/>
          <w:szCs w:val="24"/>
        </w:rPr>
        <w:t xml:space="preserve">Up to four (4) burials may be placed in a </w:t>
      </w:r>
      <w:r w:rsidR="004066DC" w:rsidRPr="004066DC">
        <w:rPr>
          <w:sz w:val="24"/>
          <w:szCs w:val="24"/>
        </w:rPr>
        <w:t>full-size</w:t>
      </w:r>
      <w:r w:rsidR="00D76EA2" w:rsidRPr="004066DC">
        <w:rPr>
          <w:sz w:val="24"/>
          <w:szCs w:val="24"/>
        </w:rPr>
        <w:t xml:space="preserve"> burial plot in any combination of: one (1) full casket burial and three (3) cremated remains or four cremated remains.  Manager Steve Thomas presented the following policy change:  Burials may be placed in a full-size burial plot in any combination of:  * One (1) full casket burial * One (1) full casket burial and five (5) cremated remains * Six (6) cremated remains.  </w:t>
      </w:r>
      <w:r w:rsidR="008C46A0" w:rsidRPr="004066DC">
        <w:rPr>
          <w:sz w:val="24"/>
          <w:szCs w:val="24"/>
        </w:rPr>
        <w:t>The manager</w:t>
      </w:r>
      <w:r w:rsidR="00D76EA2" w:rsidRPr="004066DC">
        <w:rPr>
          <w:sz w:val="24"/>
          <w:szCs w:val="24"/>
        </w:rPr>
        <w:t xml:space="preserve"> explained this would help extend the longevity of the District cemeteries and give residents in the District additional options for interments. </w:t>
      </w:r>
      <w:r w:rsidR="008C46A0" w:rsidRPr="004066DC">
        <w:rPr>
          <w:sz w:val="24"/>
          <w:szCs w:val="24"/>
        </w:rPr>
        <w:t xml:space="preserve">Trustee Kevin Donnelley made a motion to approve the Manager’s proposal to increase the number of interments allowed in a full-size burial plot from 4 to 6; Trustee Dottie Tefelski seconded motion.  </w:t>
      </w:r>
      <w:r w:rsidR="004066DC" w:rsidRPr="004066DC">
        <w:rPr>
          <w:sz w:val="24"/>
          <w:szCs w:val="24"/>
        </w:rPr>
        <w:t xml:space="preserve">A roll call vote was held; Donnelley-Aye, Tefelski-Aye, Beale-Aye the motion </w:t>
      </w:r>
      <w:r w:rsidR="004066DC" w:rsidRPr="004066DC">
        <w:rPr>
          <w:b/>
          <w:bCs/>
          <w:sz w:val="24"/>
          <w:szCs w:val="24"/>
        </w:rPr>
        <w:t>PASSED unanimously.</w:t>
      </w:r>
      <w:r w:rsidR="00D76EA2" w:rsidRPr="004066DC">
        <w:rPr>
          <w:sz w:val="24"/>
          <w:szCs w:val="24"/>
        </w:rPr>
        <w:t xml:space="preserve"> </w:t>
      </w:r>
    </w:p>
    <w:p w14:paraId="11DDB911" w14:textId="77777777" w:rsidR="00D02A8A" w:rsidRPr="004066DC" w:rsidRDefault="00D02A8A" w:rsidP="00D02A8A">
      <w:pPr>
        <w:pStyle w:val="ListParagraph"/>
        <w:ind w:left="1350"/>
        <w:jc w:val="both"/>
        <w:rPr>
          <w:b/>
          <w:bCs/>
          <w:sz w:val="24"/>
          <w:szCs w:val="24"/>
        </w:rPr>
      </w:pPr>
    </w:p>
    <w:p w14:paraId="69DBBD7A" w14:textId="2408E025" w:rsidR="0006401D" w:rsidRDefault="0006401D" w:rsidP="0006401D">
      <w:pPr>
        <w:pStyle w:val="ListParagraph"/>
        <w:numPr>
          <w:ilvl w:val="0"/>
          <w:numId w:val="14"/>
        </w:numPr>
        <w:tabs>
          <w:tab w:val="left" w:pos="1350"/>
        </w:tabs>
        <w:ind w:left="1080" w:hanging="90"/>
        <w:jc w:val="both"/>
        <w:rPr>
          <w:b/>
          <w:bCs/>
          <w:sz w:val="24"/>
          <w:szCs w:val="24"/>
        </w:rPr>
      </w:pPr>
      <w:r w:rsidRPr="006E25EB">
        <w:rPr>
          <w:b/>
          <w:bCs/>
          <w:sz w:val="24"/>
          <w:szCs w:val="24"/>
        </w:rPr>
        <w:t>Orland Cemetery District – Discussion regarding Resident &amp; Non-Resident verification process</w:t>
      </w:r>
      <w:r w:rsidR="006E25EB">
        <w:rPr>
          <w:b/>
          <w:bCs/>
          <w:sz w:val="24"/>
          <w:szCs w:val="24"/>
        </w:rPr>
        <w:t>:</w:t>
      </w:r>
    </w:p>
    <w:p w14:paraId="3F7D796D" w14:textId="77777777" w:rsidR="00D02A8A" w:rsidRDefault="008C46A0" w:rsidP="004066DC">
      <w:pPr>
        <w:pStyle w:val="ListParagraph"/>
        <w:ind w:left="1350"/>
        <w:jc w:val="both"/>
        <w:rPr>
          <w:sz w:val="24"/>
          <w:szCs w:val="24"/>
        </w:rPr>
      </w:pPr>
      <w:r>
        <w:rPr>
          <w:sz w:val="24"/>
          <w:szCs w:val="24"/>
        </w:rPr>
        <w:t>District Staff discussed that there is a need for Resident verification for individuals purchasing interments.  In the past 6 months Staff has had two incidents with individuals purchasing burial services with the district.  Both stated that they were district residents and after burials were performed staff realized that they were not</w:t>
      </w:r>
      <w:r w:rsidR="00D30AA6">
        <w:rPr>
          <w:sz w:val="24"/>
          <w:szCs w:val="24"/>
        </w:rPr>
        <w:t xml:space="preserve">.  Staff presented the following policy proposal:  F. Interment in the Orland Cemetery District:  Item 4:  Proof of District Residency, individuals seeking to purchase interment services need to provide (2) different documents proving residency in the </w:t>
      </w:r>
    </w:p>
    <w:p w14:paraId="7001567F" w14:textId="77777777" w:rsidR="00D02A8A" w:rsidRPr="004066DC" w:rsidRDefault="00D02A8A" w:rsidP="00D02A8A">
      <w:pPr>
        <w:ind w:firstLine="720"/>
        <w:jc w:val="both"/>
        <w:rPr>
          <w:sz w:val="24"/>
          <w:szCs w:val="24"/>
        </w:rPr>
      </w:pPr>
      <w:bookmarkStart w:id="7" w:name="_Hlk129931000"/>
      <w:r w:rsidRPr="00652D99">
        <w:rPr>
          <w:b/>
          <w:bCs/>
          <w:sz w:val="24"/>
          <w:szCs w:val="24"/>
          <w:u w:val="single"/>
        </w:rPr>
        <w:lastRenderedPageBreak/>
        <w:t>New Business/Future Agenda Items:</w:t>
      </w:r>
      <w:r>
        <w:rPr>
          <w:b/>
          <w:bCs/>
          <w:sz w:val="24"/>
          <w:szCs w:val="24"/>
          <w:u w:val="single"/>
        </w:rPr>
        <w:t xml:space="preserve"> </w:t>
      </w:r>
      <w:r>
        <w:rPr>
          <w:sz w:val="24"/>
          <w:szCs w:val="24"/>
        </w:rPr>
        <w:t>(Continued from previous page)</w:t>
      </w:r>
    </w:p>
    <w:bookmarkEnd w:id="7"/>
    <w:p w14:paraId="0CCFAB42" w14:textId="77777777" w:rsidR="00D02A8A" w:rsidRDefault="00D02A8A" w:rsidP="004066DC">
      <w:pPr>
        <w:pStyle w:val="ListParagraph"/>
        <w:ind w:left="1350"/>
        <w:jc w:val="both"/>
        <w:rPr>
          <w:sz w:val="24"/>
          <w:szCs w:val="24"/>
        </w:rPr>
      </w:pPr>
    </w:p>
    <w:p w14:paraId="11C0F42C" w14:textId="70574EFD" w:rsidR="004066DC" w:rsidRDefault="00D30AA6" w:rsidP="004066DC">
      <w:pPr>
        <w:pStyle w:val="ListParagraph"/>
        <w:ind w:left="1350"/>
        <w:jc w:val="both"/>
        <w:rPr>
          <w:sz w:val="24"/>
          <w:szCs w:val="24"/>
        </w:rPr>
      </w:pPr>
      <w:r>
        <w:rPr>
          <w:sz w:val="24"/>
          <w:szCs w:val="24"/>
        </w:rPr>
        <w:t xml:space="preserve">Orland Cemetery District.  The documents must include your first and last name and mailing address.  Examples of documents excepted include Mortgage Bill, Utility Bill, California Driver’s License or ID Card, Cell phone bill, Vehicle registration, Bank Statement, Property Tax Billing or U.S. Passport.  </w:t>
      </w:r>
      <w:r w:rsidR="00474A12">
        <w:rPr>
          <w:sz w:val="24"/>
          <w:szCs w:val="24"/>
        </w:rPr>
        <w:t>Trustee Dottie Tefelski made a motion to approve the proposed Resident and Non-</w:t>
      </w:r>
    </w:p>
    <w:p w14:paraId="2E626C94" w14:textId="20C3918A" w:rsidR="004066DC" w:rsidRDefault="00474A12" w:rsidP="004066DC">
      <w:pPr>
        <w:pStyle w:val="ListParagraph"/>
        <w:ind w:left="1350"/>
        <w:jc w:val="both"/>
        <w:rPr>
          <w:b/>
          <w:bCs/>
          <w:sz w:val="24"/>
          <w:szCs w:val="24"/>
        </w:rPr>
      </w:pPr>
      <w:r>
        <w:rPr>
          <w:sz w:val="24"/>
          <w:szCs w:val="24"/>
        </w:rPr>
        <w:t xml:space="preserve">Resident policy as presented, Trustee Kevin Donnelley seconded motion. </w:t>
      </w:r>
      <w:r w:rsidR="004066DC">
        <w:rPr>
          <w:sz w:val="24"/>
          <w:szCs w:val="24"/>
        </w:rPr>
        <w:t xml:space="preserve">A roll call vote was held; Donnelley-Aye, Tefelski-Aye, Beale-Aye the motion </w:t>
      </w:r>
      <w:r w:rsidR="004066DC" w:rsidRPr="00A106DD">
        <w:rPr>
          <w:b/>
          <w:bCs/>
          <w:sz w:val="24"/>
          <w:szCs w:val="24"/>
        </w:rPr>
        <w:t>PASSED unanimously.</w:t>
      </w:r>
    </w:p>
    <w:p w14:paraId="09B31F3F" w14:textId="77777777" w:rsidR="00D02A8A" w:rsidRPr="00332EBA" w:rsidRDefault="00D02A8A" w:rsidP="004066DC">
      <w:pPr>
        <w:pStyle w:val="ListParagraph"/>
        <w:ind w:left="1350"/>
        <w:jc w:val="both"/>
        <w:rPr>
          <w:b/>
          <w:bCs/>
          <w:sz w:val="24"/>
          <w:szCs w:val="24"/>
        </w:rPr>
      </w:pPr>
    </w:p>
    <w:p w14:paraId="33A131B7" w14:textId="7129C3D6" w:rsidR="00171458" w:rsidRPr="00426A97" w:rsidRDefault="0006401D" w:rsidP="00D02A8A">
      <w:pPr>
        <w:pStyle w:val="ListParagraph"/>
        <w:numPr>
          <w:ilvl w:val="0"/>
          <w:numId w:val="14"/>
        </w:numPr>
        <w:tabs>
          <w:tab w:val="left" w:pos="1350"/>
        </w:tabs>
        <w:ind w:hanging="270"/>
        <w:jc w:val="both"/>
        <w:rPr>
          <w:sz w:val="24"/>
          <w:szCs w:val="24"/>
        </w:rPr>
      </w:pPr>
      <w:r w:rsidRPr="006E25EB">
        <w:rPr>
          <w:b/>
          <w:bCs/>
          <w:sz w:val="24"/>
          <w:szCs w:val="24"/>
        </w:rPr>
        <w:t>Orland Cemetery District:  Summer Hours for Groundskeepers</w:t>
      </w:r>
      <w:r w:rsidR="006E25EB" w:rsidRPr="006E25EB">
        <w:rPr>
          <w:b/>
          <w:bCs/>
          <w:sz w:val="24"/>
          <w:szCs w:val="24"/>
        </w:rPr>
        <w:t xml:space="preserve">:  </w:t>
      </w:r>
      <w:r w:rsidR="006E25EB" w:rsidRPr="006E25EB">
        <w:rPr>
          <w:sz w:val="24"/>
          <w:szCs w:val="24"/>
        </w:rPr>
        <w:t>Manager</w:t>
      </w:r>
      <w:r w:rsidR="00171458">
        <w:rPr>
          <w:sz w:val="24"/>
          <w:szCs w:val="24"/>
        </w:rPr>
        <w:t xml:space="preserve"> Steve Thomas reported</w:t>
      </w:r>
      <w:r w:rsidR="00426A97">
        <w:rPr>
          <w:sz w:val="24"/>
          <w:szCs w:val="24"/>
        </w:rPr>
        <w:t xml:space="preserve"> per Orland Cemetery District Policy; During a heat wave or heat spike, the work day will be cut short, will be rescheduled</w:t>
      </w:r>
      <w:r w:rsidR="00D02A8A">
        <w:rPr>
          <w:sz w:val="24"/>
          <w:szCs w:val="24"/>
        </w:rPr>
        <w:t xml:space="preserve"> (example conducted at night or during cooler hours) or if, at all cease for the day.  Manager Thomas stated that during a heat wave the groundskeepers will have their hours changed to an earlier start time.  </w:t>
      </w:r>
      <w:r w:rsidR="00171458">
        <w:rPr>
          <w:sz w:val="24"/>
          <w:szCs w:val="24"/>
        </w:rPr>
        <w:t xml:space="preserve">   </w:t>
      </w:r>
    </w:p>
    <w:p w14:paraId="51A8DE69" w14:textId="57D44F6B" w:rsidR="007620D2" w:rsidRPr="000C3DBA" w:rsidRDefault="007620D2" w:rsidP="007620D2">
      <w:pPr>
        <w:pStyle w:val="ListParagraph"/>
        <w:ind w:left="1080"/>
        <w:jc w:val="both"/>
        <w:rPr>
          <w:sz w:val="16"/>
          <w:szCs w:val="16"/>
        </w:rPr>
      </w:pPr>
    </w:p>
    <w:p w14:paraId="7E43C799" w14:textId="71A6D97C" w:rsidR="00631B73" w:rsidRPr="00652D99" w:rsidRDefault="00631B73" w:rsidP="009F3A46">
      <w:pPr>
        <w:pStyle w:val="ListParagraph"/>
        <w:jc w:val="both"/>
        <w:rPr>
          <w:b/>
          <w:bCs/>
          <w:sz w:val="24"/>
          <w:szCs w:val="24"/>
          <w:u w:val="single"/>
        </w:rPr>
      </w:pPr>
      <w:r w:rsidRPr="00652D99">
        <w:rPr>
          <w:b/>
          <w:bCs/>
          <w:sz w:val="24"/>
          <w:szCs w:val="24"/>
          <w:u w:val="single"/>
        </w:rPr>
        <w:t>Old Business:</w:t>
      </w:r>
    </w:p>
    <w:p w14:paraId="55CC5EFF" w14:textId="71169DA7" w:rsidR="009F226B" w:rsidRPr="009F3A46" w:rsidRDefault="009F226B" w:rsidP="00E65B1D">
      <w:pPr>
        <w:pStyle w:val="ListParagraph"/>
        <w:numPr>
          <w:ilvl w:val="0"/>
          <w:numId w:val="15"/>
        </w:numPr>
        <w:ind w:hanging="90"/>
        <w:jc w:val="both"/>
        <w:rPr>
          <w:b/>
          <w:bCs/>
          <w:sz w:val="24"/>
          <w:szCs w:val="24"/>
        </w:rPr>
      </w:pPr>
      <w:r w:rsidRPr="009F3A46">
        <w:rPr>
          <w:b/>
          <w:bCs/>
          <w:sz w:val="24"/>
          <w:szCs w:val="24"/>
        </w:rPr>
        <w:t>Graves Cemetery Well Building Update:</w:t>
      </w:r>
    </w:p>
    <w:p w14:paraId="0BAAF340" w14:textId="00A73012" w:rsidR="009F3A46" w:rsidRDefault="009F3A46" w:rsidP="00E65B1D">
      <w:pPr>
        <w:pStyle w:val="ListParagraph"/>
        <w:ind w:left="1440"/>
        <w:jc w:val="both"/>
        <w:rPr>
          <w:sz w:val="24"/>
          <w:szCs w:val="24"/>
        </w:rPr>
      </w:pPr>
      <w:r>
        <w:rPr>
          <w:sz w:val="24"/>
          <w:szCs w:val="24"/>
        </w:rPr>
        <w:t xml:space="preserve">Manager Steve Thomas reported </w:t>
      </w:r>
      <w:r w:rsidR="00044945">
        <w:rPr>
          <w:sz w:val="24"/>
          <w:szCs w:val="24"/>
        </w:rPr>
        <w:t xml:space="preserve">that </w:t>
      </w:r>
      <w:r w:rsidR="0085298A">
        <w:rPr>
          <w:sz w:val="24"/>
          <w:szCs w:val="24"/>
        </w:rPr>
        <w:t>Lely’s has stated that the District is next on their list for service but due to weather conditions an exact date could not be provided.</w:t>
      </w:r>
    </w:p>
    <w:p w14:paraId="2BD9179D" w14:textId="77777777" w:rsidR="009F3A46" w:rsidRPr="000C3DBA" w:rsidRDefault="009F3A46" w:rsidP="009F3A46">
      <w:pPr>
        <w:pStyle w:val="ListParagraph"/>
        <w:ind w:left="1080"/>
        <w:jc w:val="both"/>
        <w:rPr>
          <w:sz w:val="16"/>
          <w:szCs w:val="16"/>
        </w:rPr>
      </w:pPr>
    </w:p>
    <w:p w14:paraId="1AAB1FE4" w14:textId="667FFF92" w:rsidR="000C3DBA" w:rsidRPr="000C3DBA" w:rsidRDefault="00E65B1D" w:rsidP="00E65B1D">
      <w:pPr>
        <w:pStyle w:val="ListParagraph"/>
        <w:numPr>
          <w:ilvl w:val="0"/>
          <w:numId w:val="15"/>
        </w:numPr>
        <w:ind w:hanging="90"/>
        <w:jc w:val="both"/>
        <w:rPr>
          <w:b/>
          <w:bCs/>
          <w:sz w:val="24"/>
          <w:szCs w:val="24"/>
        </w:rPr>
      </w:pPr>
      <w:r>
        <w:rPr>
          <w:b/>
          <w:bCs/>
          <w:sz w:val="24"/>
          <w:szCs w:val="24"/>
        </w:rPr>
        <w:t>Glenn County Indigent Burial Program – Discussion Regarding Policy Development</w:t>
      </w:r>
      <w:r w:rsidR="000C3DBA" w:rsidRPr="000C3DBA">
        <w:rPr>
          <w:b/>
          <w:bCs/>
          <w:sz w:val="24"/>
          <w:szCs w:val="24"/>
        </w:rPr>
        <w:t>:</w:t>
      </w:r>
    </w:p>
    <w:p w14:paraId="57B8FA5A" w14:textId="3830C8B5" w:rsidR="000C3DBA" w:rsidRDefault="0085298A" w:rsidP="0085298A">
      <w:pPr>
        <w:pStyle w:val="ListParagraph"/>
        <w:ind w:left="1440"/>
        <w:jc w:val="both"/>
        <w:rPr>
          <w:sz w:val="24"/>
          <w:szCs w:val="24"/>
        </w:rPr>
      </w:pPr>
      <w:r>
        <w:rPr>
          <w:sz w:val="24"/>
          <w:szCs w:val="24"/>
        </w:rPr>
        <w:t xml:space="preserve">Staff presented to the Trustee’s a letter of recommendation that has been prepared for the Glenn County Board of Supervisors </w:t>
      </w:r>
      <w:r w:rsidR="00171458">
        <w:rPr>
          <w:sz w:val="24"/>
          <w:szCs w:val="24"/>
        </w:rPr>
        <w:t>in regard to</w:t>
      </w:r>
      <w:r>
        <w:rPr>
          <w:sz w:val="24"/>
          <w:szCs w:val="24"/>
        </w:rPr>
        <w:t xml:space="preserve"> the Glenn County Indigent Burial Program.  The District Trustee’s will review this letter and present recommendations at the next scheduled board meeting, which is scheduled for April 11, 2023.</w:t>
      </w:r>
    </w:p>
    <w:p w14:paraId="2FF4925E" w14:textId="77777777" w:rsidR="00044945" w:rsidRDefault="00044945" w:rsidP="000C3DBA">
      <w:pPr>
        <w:pStyle w:val="ListParagraph"/>
        <w:ind w:left="1080"/>
        <w:jc w:val="both"/>
        <w:rPr>
          <w:sz w:val="24"/>
          <w:szCs w:val="24"/>
        </w:rPr>
      </w:pPr>
    </w:p>
    <w:p w14:paraId="6E692D2D" w14:textId="7B383602" w:rsidR="000C3DBA" w:rsidRDefault="00E65B1D" w:rsidP="00E65B1D">
      <w:pPr>
        <w:pStyle w:val="ListParagraph"/>
        <w:numPr>
          <w:ilvl w:val="0"/>
          <w:numId w:val="15"/>
        </w:numPr>
        <w:ind w:hanging="90"/>
        <w:jc w:val="both"/>
        <w:rPr>
          <w:b/>
          <w:bCs/>
          <w:sz w:val="24"/>
          <w:szCs w:val="24"/>
        </w:rPr>
      </w:pPr>
      <w:r>
        <w:rPr>
          <w:b/>
          <w:bCs/>
          <w:sz w:val="24"/>
          <w:szCs w:val="24"/>
        </w:rPr>
        <w:t>Barceloux-Tibessart Foundation 2023 Grant Planning</w:t>
      </w:r>
      <w:r w:rsidR="000C3DBA" w:rsidRPr="000C3DBA">
        <w:rPr>
          <w:b/>
          <w:bCs/>
          <w:sz w:val="24"/>
          <w:szCs w:val="24"/>
        </w:rPr>
        <w:t xml:space="preserve">: </w:t>
      </w:r>
    </w:p>
    <w:p w14:paraId="44302BDE" w14:textId="3133C726" w:rsidR="00044945" w:rsidRDefault="0085298A" w:rsidP="00E65B1D">
      <w:pPr>
        <w:pStyle w:val="ListParagraph"/>
        <w:ind w:left="1440"/>
        <w:jc w:val="both"/>
        <w:rPr>
          <w:sz w:val="24"/>
          <w:szCs w:val="24"/>
        </w:rPr>
      </w:pPr>
      <w:r>
        <w:rPr>
          <w:sz w:val="24"/>
          <w:szCs w:val="24"/>
        </w:rPr>
        <w:t xml:space="preserve">Trustee Dottie Tefelski presented the following ideas for this year’s grant application:  Rose bushes for </w:t>
      </w:r>
      <w:r w:rsidR="00171458">
        <w:rPr>
          <w:sz w:val="24"/>
          <w:szCs w:val="24"/>
        </w:rPr>
        <w:t>Flagpole</w:t>
      </w:r>
      <w:r>
        <w:rPr>
          <w:sz w:val="24"/>
          <w:szCs w:val="24"/>
        </w:rPr>
        <w:t xml:space="preserve"> Monument</w:t>
      </w:r>
      <w:r w:rsidR="00D02A8A">
        <w:rPr>
          <w:sz w:val="24"/>
          <w:szCs w:val="24"/>
        </w:rPr>
        <w:t xml:space="preserve"> and</w:t>
      </w:r>
      <w:r>
        <w:rPr>
          <w:sz w:val="24"/>
          <w:szCs w:val="24"/>
        </w:rPr>
        <w:t xml:space="preserve"> monuments for Veterans that have temporary </w:t>
      </w:r>
      <w:r w:rsidR="00D02A8A">
        <w:rPr>
          <w:sz w:val="24"/>
          <w:szCs w:val="24"/>
        </w:rPr>
        <w:t>markers.</w:t>
      </w:r>
      <w:r>
        <w:rPr>
          <w:sz w:val="24"/>
          <w:szCs w:val="24"/>
        </w:rPr>
        <w:t xml:space="preserve"> </w:t>
      </w:r>
    </w:p>
    <w:p w14:paraId="7890E3C5" w14:textId="77777777" w:rsidR="00044945" w:rsidRDefault="00044945" w:rsidP="00044945">
      <w:pPr>
        <w:pStyle w:val="ListParagraph"/>
        <w:ind w:left="1080"/>
        <w:jc w:val="both"/>
        <w:rPr>
          <w:b/>
          <w:bCs/>
          <w:sz w:val="24"/>
          <w:szCs w:val="24"/>
        </w:rPr>
      </w:pPr>
    </w:p>
    <w:p w14:paraId="0BED6A63" w14:textId="7AA836C5" w:rsidR="00B72A70" w:rsidRPr="00E65B1D" w:rsidRDefault="00E65B1D" w:rsidP="00E65B1D">
      <w:pPr>
        <w:pStyle w:val="ListParagraph"/>
        <w:numPr>
          <w:ilvl w:val="0"/>
          <w:numId w:val="15"/>
        </w:numPr>
        <w:ind w:left="1440" w:hanging="450"/>
        <w:jc w:val="both"/>
        <w:rPr>
          <w:b/>
          <w:bCs/>
          <w:sz w:val="24"/>
          <w:szCs w:val="24"/>
        </w:rPr>
      </w:pPr>
      <w:r>
        <w:rPr>
          <w:b/>
          <w:bCs/>
          <w:sz w:val="24"/>
          <w:szCs w:val="24"/>
        </w:rPr>
        <w:t>Golden State Risk Management Authority – Risk Management Accreditation Program</w:t>
      </w:r>
      <w:r w:rsidR="00B72A70" w:rsidRPr="00E65B1D">
        <w:rPr>
          <w:b/>
          <w:bCs/>
          <w:sz w:val="24"/>
          <w:szCs w:val="24"/>
        </w:rPr>
        <w:t xml:space="preserve">:  </w:t>
      </w:r>
      <w:r w:rsidR="00AD5EF1" w:rsidRPr="00E65B1D">
        <w:rPr>
          <w:sz w:val="24"/>
          <w:szCs w:val="24"/>
        </w:rPr>
        <w:t xml:space="preserve">  </w:t>
      </w:r>
    </w:p>
    <w:p w14:paraId="2E17030D" w14:textId="743309A0" w:rsidR="00B72A70" w:rsidRDefault="00171458" w:rsidP="00171458">
      <w:pPr>
        <w:pStyle w:val="ListParagraph"/>
        <w:ind w:left="1440"/>
        <w:rPr>
          <w:sz w:val="24"/>
          <w:szCs w:val="24"/>
        </w:rPr>
      </w:pPr>
      <w:r>
        <w:rPr>
          <w:sz w:val="24"/>
          <w:szCs w:val="24"/>
        </w:rPr>
        <w:t>Administrative Assistant Staci Buttermore informed the Trustee’s that the completed application for the GSRMA Risk Management Accreditation Program has been submitted.</w:t>
      </w:r>
    </w:p>
    <w:p w14:paraId="6505324A" w14:textId="77777777" w:rsidR="00171458" w:rsidRPr="00171458" w:rsidRDefault="00171458" w:rsidP="00171458">
      <w:pPr>
        <w:pStyle w:val="ListParagraph"/>
        <w:ind w:left="1440"/>
        <w:rPr>
          <w:sz w:val="24"/>
          <w:szCs w:val="24"/>
        </w:rPr>
      </w:pPr>
    </w:p>
    <w:p w14:paraId="19C6036F" w14:textId="2479879B" w:rsidR="00AD5EF1" w:rsidRPr="007E438A" w:rsidRDefault="00044945" w:rsidP="00E65B1D">
      <w:pPr>
        <w:pStyle w:val="ListParagraph"/>
        <w:numPr>
          <w:ilvl w:val="0"/>
          <w:numId w:val="15"/>
        </w:numPr>
        <w:ind w:hanging="90"/>
        <w:jc w:val="both"/>
        <w:rPr>
          <w:b/>
          <w:bCs/>
          <w:sz w:val="24"/>
          <w:szCs w:val="24"/>
        </w:rPr>
      </w:pPr>
      <w:r w:rsidRPr="007E438A">
        <w:rPr>
          <w:b/>
          <w:bCs/>
          <w:sz w:val="24"/>
          <w:szCs w:val="24"/>
        </w:rPr>
        <w:t xml:space="preserve">Discussion Orland Cemetery District 06/30/2021 &amp; 06/30/2022 Audit Update/Discussion:  </w:t>
      </w:r>
    </w:p>
    <w:p w14:paraId="1B0BCBBD" w14:textId="67B80024" w:rsidR="00044945" w:rsidRPr="000C3DBA" w:rsidRDefault="00AD5EF1" w:rsidP="00E65B1D">
      <w:pPr>
        <w:pStyle w:val="ListParagraph"/>
        <w:ind w:left="1440"/>
        <w:jc w:val="both"/>
        <w:rPr>
          <w:b/>
          <w:bCs/>
          <w:sz w:val="24"/>
          <w:szCs w:val="24"/>
        </w:rPr>
      </w:pPr>
      <w:r>
        <w:rPr>
          <w:sz w:val="24"/>
          <w:szCs w:val="24"/>
        </w:rPr>
        <w:t xml:space="preserve">Administrative Assistant Staci Buttermore </w:t>
      </w:r>
      <w:r w:rsidR="005E78CC">
        <w:rPr>
          <w:sz w:val="24"/>
          <w:szCs w:val="24"/>
        </w:rPr>
        <w:t xml:space="preserve">stated that </w:t>
      </w:r>
      <w:r w:rsidR="0085298A">
        <w:rPr>
          <w:sz w:val="24"/>
          <w:szCs w:val="24"/>
        </w:rPr>
        <w:t xml:space="preserve">all the documents that were needed for the Audit have been provided to </w:t>
      </w:r>
      <w:r w:rsidR="0047051A">
        <w:rPr>
          <w:sz w:val="24"/>
          <w:szCs w:val="24"/>
        </w:rPr>
        <w:t>HMS-CPA’s</w:t>
      </w:r>
      <w:r w:rsidR="0085298A">
        <w:rPr>
          <w:sz w:val="24"/>
          <w:szCs w:val="24"/>
        </w:rPr>
        <w:t xml:space="preserve"> -</w:t>
      </w:r>
      <w:r w:rsidR="0047051A">
        <w:rPr>
          <w:sz w:val="24"/>
          <w:szCs w:val="24"/>
        </w:rPr>
        <w:t xml:space="preserve"> Kalah Horton</w:t>
      </w:r>
      <w:r w:rsidR="0085298A">
        <w:rPr>
          <w:sz w:val="24"/>
          <w:szCs w:val="24"/>
        </w:rPr>
        <w:t>.</w:t>
      </w:r>
      <w:r w:rsidR="007E438A">
        <w:rPr>
          <w:sz w:val="24"/>
          <w:szCs w:val="24"/>
        </w:rPr>
        <w:t xml:space="preserve"> </w:t>
      </w:r>
      <w:r w:rsidR="0085298A">
        <w:rPr>
          <w:sz w:val="24"/>
          <w:szCs w:val="24"/>
        </w:rPr>
        <w:t xml:space="preserve"> </w:t>
      </w:r>
      <w:r w:rsidR="007E438A">
        <w:rPr>
          <w:sz w:val="24"/>
          <w:szCs w:val="24"/>
        </w:rPr>
        <w:t>CPA Kalah Horton reported that it is their goal to have the 2020-2021 and 2021-2022 audit completed by June 30, 2023.</w:t>
      </w:r>
    </w:p>
    <w:p w14:paraId="38A80516" w14:textId="77777777" w:rsidR="00D02A8A" w:rsidRDefault="00D02A8A" w:rsidP="00EB1149">
      <w:pPr>
        <w:spacing w:after="0" w:line="240" w:lineRule="auto"/>
        <w:ind w:firstLine="720"/>
        <w:jc w:val="both"/>
        <w:rPr>
          <w:b/>
          <w:bCs/>
          <w:sz w:val="24"/>
          <w:szCs w:val="24"/>
          <w:u w:val="single"/>
        </w:rPr>
      </w:pPr>
    </w:p>
    <w:p w14:paraId="175EC3FA" w14:textId="77777777" w:rsidR="00D02A8A" w:rsidRDefault="00D02A8A" w:rsidP="00EB1149">
      <w:pPr>
        <w:spacing w:after="0" w:line="240" w:lineRule="auto"/>
        <w:ind w:firstLine="720"/>
        <w:jc w:val="both"/>
        <w:rPr>
          <w:b/>
          <w:bCs/>
          <w:sz w:val="24"/>
          <w:szCs w:val="24"/>
          <w:u w:val="single"/>
        </w:rPr>
      </w:pPr>
    </w:p>
    <w:p w14:paraId="3D38D7C5" w14:textId="77777777" w:rsidR="00D02A8A" w:rsidRDefault="00D02A8A" w:rsidP="00EB1149">
      <w:pPr>
        <w:spacing w:after="0" w:line="240" w:lineRule="auto"/>
        <w:ind w:firstLine="720"/>
        <w:jc w:val="both"/>
        <w:rPr>
          <w:b/>
          <w:bCs/>
          <w:sz w:val="24"/>
          <w:szCs w:val="24"/>
          <w:u w:val="single"/>
        </w:rPr>
      </w:pPr>
    </w:p>
    <w:p w14:paraId="34C5DBA7" w14:textId="77777777" w:rsidR="00D02A8A" w:rsidRDefault="00D02A8A" w:rsidP="00EB1149">
      <w:pPr>
        <w:spacing w:after="0" w:line="240" w:lineRule="auto"/>
        <w:ind w:firstLine="720"/>
        <w:jc w:val="both"/>
        <w:rPr>
          <w:b/>
          <w:bCs/>
          <w:sz w:val="24"/>
          <w:szCs w:val="24"/>
          <w:u w:val="single"/>
        </w:rPr>
      </w:pPr>
    </w:p>
    <w:p w14:paraId="7D198C2E" w14:textId="77777777" w:rsidR="00D02A8A" w:rsidRDefault="00D02A8A" w:rsidP="00EB1149">
      <w:pPr>
        <w:spacing w:after="0" w:line="240" w:lineRule="auto"/>
        <w:ind w:firstLine="720"/>
        <w:jc w:val="both"/>
        <w:rPr>
          <w:b/>
          <w:bCs/>
          <w:sz w:val="24"/>
          <w:szCs w:val="24"/>
          <w:u w:val="single"/>
        </w:rPr>
      </w:pPr>
    </w:p>
    <w:p w14:paraId="6FC93606" w14:textId="77777777" w:rsidR="00D02A8A" w:rsidRDefault="00D02A8A" w:rsidP="00EB1149">
      <w:pPr>
        <w:spacing w:after="0" w:line="240" w:lineRule="auto"/>
        <w:ind w:firstLine="720"/>
        <w:jc w:val="both"/>
        <w:rPr>
          <w:b/>
          <w:bCs/>
          <w:sz w:val="24"/>
          <w:szCs w:val="24"/>
          <w:u w:val="single"/>
        </w:rPr>
      </w:pPr>
    </w:p>
    <w:p w14:paraId="1984A82E" w14:textId="77777777" w:rsidR="00D02A8A" w:rsidRDefault="00D02A8A" w:rsidP="00EB1149">
      <w:pPr>
        <w:spacing w:after="0" w:line="240" w:lineRule="auto"/>
        <w:ind w:firstLine="720"/>
        <w:jc w:val="both"/>
        <w:rPr>
          <w:b/>
          <w:bCs/>
          <w:sz w:val="24"/>
          <w:szCs w:val="24"/>
          <w:u w:val="single"/>
        </w:rPr>
      </w:pPr>
    </w:p>
    <w:p w14:paraId="2A87C7E5" w14:textId="77777777" w:rsidR="00D02A8A" w:rsidRDefault="00D02A8A" w:rsidP="00EB1149">
      <w:pPr>
        <w:spacing w:after="0" w:line="240" w:lineRule="auto"/>
        <w:ind w:firstLine="720"/>
        <w:jc w:val="both"/>
        <w:rPr>
          <w:b/>
          <w:bCs/>
          <w:sz w:val="24"/>
          <w:szCs w:val="24"/>
          <w:u w:val="single"/>
        </w:rPr>
      </w:pPr>
    </w:p>
    <w:p w14:paraId="13517C33" w14:textId="360C749C" w:rsidR="00CC4E29" w:rsidRDefault="00CC4E29" w:rsidP="00EB1149">
      <w:pPr>
        <w:spacing w:after="0" w:line="240" w:lineRule="auto"/>
        <w:ind w:firstLine="720"/>
        <w:jc w:val="both"/>
        <w:rPr>
          <w:b/>
          <w:bCs/>
          <w:sz w:val="24"/>
          <w:szCs w:val="24"/>
          <w:u w:val="single"/>
        </w:rPr>
      </w:pPr>
      <w:r w:rsidRPr="000C3DBA">
        <w:rPr>
          <w:b/>
          <w:bCs/>
          <w:sz w:val="24"/>
          <w:szCs w:val="24"/>
          <w:u w:val="single"/>
        </w:rPr>
        <w:t>Close session:</w:t>
      </w:r>
    </w:p>
    <w:p w14:paraId="16E2450A" w14:textId="77777777" w:rsidR="00D02A8A" w:rsidRDefault="00D02A8A" w:rsidP="00EB1149">
      <w:pPr>
        <w:spacing w:after="0" w:line="240" w:lineRule="auto"/>
        <w:ind w:firstLine="720"/>
        <w:jc w:val="both"/>
        <w:rPr>
          <w:b/>
          <w:bCs/>
          <w:sz w:val="24"/>
          <w:szCs w:val="24"/>
          <w:u w:val="single"/>
        </w:rPr>
      </w:pPr>
    </w:p>
    <w:p w14:paraId="38165E62" w14:textId="57025070" w:rsidR="00CC4E29" w:rsidRPr="007E438A" w:rsidRDefault="00964216" w:rsidP="007B5196">
      <w:pPr>
        <w:pStyle w:val="ListParagraph"/>
        <w:numPr>
          <w:ilvl w:val="0"/>
          <w:numId w:val="9"/>
        </w:numPr>
        <w:spacing w:after="0" w:line="240" w:lineRule="auto"/>
        <w:ind w:left="1080"/>
        <w:jc w:val="both"/>
        <w:rPr>
          <w:sz w:val="24"/>
          <w:szCs w:val="24"/>
        </w:rPr>
      </w:pPr>
      <w:r w:rsidRPr="007E438A">
        <w:rPr>
          <w:sz w:val="24"/>
          <w:szCs w:val="24"/>
        </w:rPr>
        <w:t>None scheduled</w:t>
      </w:r>
      <w:r w:rsidR="007E438A">
        <w:rPr>
          <w:sz w:val="24"/>
          <w:szCs w:val="24"/>
        </w:rPr>
        <w:t xml:space="preserve"> for this meeting.</w:t>
      </w:r>
    </w:p>
    <w:p w14:paraId="75ACF482" w14:textId="77777777" w:rsidR="00A01B51" w:rsidRPr="00CC4E29" w:rsidRDefault="00A01B51" w:rsidP="00EB1149">
      <w:pPr>
        <w:pStyle w:val="ListParagraph"/>
        <w:spacing w:after="0" w:line="240" w:lineRule="auto"/>
        <w:ind w:left="1440"/>
        <w:jc w:val="both"/>
        <w:rPr>
          <w:sz w:val="24"/>
          <w:szCs w:val="24"/>
        </w:rPr>
      </w:pPr>
    </w:p>
    <w:p w14:paraId="3A5BC8DC" w14:textId="017F453D" w:rsidR="00CC4E29" w:rsidRDefault="00CC4E29" w:rsidP="00EB1149">
      <w:pPr>
        <w:pStyle w:val="ListParagraph"/>
        <w:spacing w:after="0" w:line="240" w:lineRule="auto"/>
        <w:jc w:val="both"/>
        <w:rPr>
          <w:b/>
          <w:bCs/>
          <w:sz w:val="24"/>
          <w:szCs w:val="24"/>
          <w:u w:val="single"/>
        </w:rPr>
      </w:pPr>
      <w:r w:rsidRPr="000C3DBA">
        <w:rPr>
          <w:b/>
          <w:bCs/>
          <w:sz w:val="24"/>
          <w:szCs w:val="24"/>
          <w:u w:val="single"/>
        </w:rPr>
        <w:t>Return to open session:</w:t>
      </w:r>
    </w:p>
    <w:p w14:paraId="0A8FD5E8" w14:textId="77777777" w:rsidR="00D02A8A" w:rsidRDefault="00D02A8A" w:rsidP="00EB1149">
      <w:pPr>
        <w:pStyle w:val="ListParagraph"/>
        <w:spacing w:after="0" w:line="240" w:lineRule="auto"/>
        <w:jc w:val="both"/>
        <w:rPr>
          <w:b/>
          <w:bCs/>
          <w:sz w:val="24"/>
          <w:szCs w:val="24"/>
          <w:u w:val="single"/>
        </w:rPr>
      </w:pPr>
    </w:p>
    <w:p w14:paraId="145941D8" w14:textId="227EEB06" w:rsidR="00CC4E29" w:rsidRPr="007E438A" w:rsidRDefault="00964216" w:rsidP="007B5196">
      <w:pPr>
        <w:pStyle w:val="ListParagraph"/>
        <w:numPr>
          <w:ilvl w:val="0"/>
          <w:numId w:val="6"/>
        </w:numPr>
        <w:spacing w:after="0" w:line="240" w:lineRule="auto"/>
        <w:ind w:left="1080"/>
        <w:jc w:val="both"/>
        <w:rPr>
          <w:sz w:val="24"/>
          <w:szCs w:val="24"/>
        </w:rPr>
      </w:pPr>
      <w:r w:rsidRPr="007E438A">
        <w:rPr>
          <w:sz w:val="24"/>
          <w:szCs w:val="24"/>
        </w:rPr>
        <w:t>None s</w:t>
      </w:r>
      <w:r w:rsidR="007E438A">
        <w:rPr>
          <w:sz w:val="24"/>
          <w:szCs w:val="24"/>
        </w:rPr>
        <w:t>chedule for this meeting.</w:t>
      </w:r>
    </w:p>
    <w:p w14:paraId="078202A3" w14:textId="77777777" w:rsidR="0047051A" w:rsidRDefault="0047051A" w:rsidP="00EB1149">
      <w:pPr>
        <w:pStyle w:val="ListParagraph"/>
        <w:jc w:val="both"/>
        <w:rPr>
          <w:b/>
          <w:bCs/>
          <w:sz w:val="24"/>
          <w:szCs w:val="24"/>
        </w:rPr>
      </w:pPr>
    </w:p>
    <w:p w14:paraId="0342936E" w14:textId="208D28E6" w:rsidR="00631B73" w:rsidRPr="00652D99" w:rsidRDefault="00631B73" w:rsidP="00EB1149">
      <w:pPr>
        <w:pStyle w:val="ListParagraph"/>
        <w:jc w:val="both"/>
        <w:rPr>
          <w:b/>
          <w:bCs/>
          <w:sz w:val="24"/>
          <w:szCs w:val="24"/>
          <w:u w:val="single"/>
        </w:rPr>
      </w:pPr>
      <w:r w:rsidRPr="00652D99">
        <w:rPr>
          <w:b/>
          <w:bCs/>
          <w:sz w:val="24"/>
          <w:szCs w:val="24"/>
          <w:u w:val="single"/>
        </w:rPr>
        <w:t>Trustee Discussion and Comments:</w:t>
      </w:r>
    </w:p>
    <w:p w14:paraId="591C71FA" w14:textId="7EF8F4A8" w:rsidR="00332EBA" w:rsidRPr="007E438A" w:rsidRDefault="00EB1149" w:rsidP="007E438A">
      <w:pPr>
        <w:ind w:firstLine="720"/>
        <w:jc w:val="both"/>
        <w:rPr>
          <w:sz w:val="24"/>
          <w:szCs w:val="24"/>
        </w:rPr>
      </w:pPr>
      <w:r w:rsidRPr="007E438A">
        <w:rPr>
          <w:sz w:val="24"/>
          <w:szCs w:val="24"/>
        </w:rPr>
        <w:t>T</w:t>
      </w:r>
      <w:r w:rsidR="007E438A">
        <w:rPr>
          <w:sz w:val="24"/>
          <w:szCs w:val="24"/>
        </w:rPr>
        <w:t>here were no additional comments provided by the Trustee’s.</w:t>
      </w:r>
    </w:p>
    <w:p w14:paraId="6F603B8B" w14:textId="21ABE0FD" w:rsidR="00631B73" w:rsidRDefault="00631B73" w:rsidP="00EB1149">
      <w:pPr>
        <w:pStyle w:val="ListParagraph"/>
        <w:jc w:val="both"/>
        <w:rPr>
          <w:b/>
          <w:bCs/>
          <w:sz w:val="24"/>
          <w:szCs w:val="24"/>
          <w:u w:val="single"/>
        </w:rPr>
      </w:pPr>
      <w:r w:rsidRPr="00652D99">
        <w:rPr>
          <w:b/>
          <w:bCs/>
          <w:sz w:val="24"/>
          <w:szCs w:val="24"/>
          <w:u w:val="single"/>
        </w:rPr>
        <w:t>Staff Reports:</w:t>
      </w:r>
    </w:p>
    <w:p w14:paraId="7B905DED" w14:textId="77777777" w:rsidR="00C90A25" w:rsidRPr="00C90A25" w:rsidRDefault="00C90A25" w:rsidP="00EB1149">
      <w:pPr>
        <w:pStyle w:val="ListParagraph"/>
        <w:jc w:val="both"/>
        <w:rPr>
          <w:b/>
          <w:bCs/>
          <w:sz w:val="16"/>
          <w:szCs w:val="16"/>
          <w:u w:val="single"/>
        </w:rPr>
      </w:pPr>
    </w:p>
    <w:p w14:paraId="02481CC7" w14:textId="7D2E8CC0" w:rsidR="007E438A" w:rsidRPr="007E438A" w:rsidRDefault="007E438A" w:rsidP="00EB1149">
      <w:pPr>
        <w:pStyle w:val="ListParagraph"/>
        <w:numPr>
          <w:ilvl w:val="0"/>
          <w:numId w:val="18"/>
        </w:numPr>
        <w:ind w:left="1080"/>
        <w:rPr>
          <w:b/>
          <w:bCs/>
          <w:sz w:val="24"/>
          <w:szCs w:val="24"/>
        </w:rPr>
      </w:pPr>
      <w:r>
        <w:rPr>
          <w:b/>
          <w:bCs/>
          <w:sz w:val="24"/>
          <w:szCs w:val="24"/>
        </w:rPr>
        <w:t xml:space="preserve">CAPC Annual Conference:  </w:t>
      </w:r>
      <w:r>
        <w:rPr>
          <w:sz w:val="24"/>
          <w:szCs w:val="24"/>
        </w:rPr>
        <w:t>March 23-25, 2023</w:t>
      </w:r>
    </w:p>
    <w:p w14:paraId="7DDA9224" w14:textId="2392CBFD" w:rsidR="007E438A" w:rsidRPr="00277863" w:rsidRDefault="007E438A" w:rsidP="00EB1149">
      <w:pPr>
        <w:pStyle w:val="ListParagraph"/>
        <w:numPr>
          <w:ilvl w:val="0"/>
          <w:numId w:val="18"/>
        </w:numPr>
        <w:ind w:left="1080"/>
        <w:rPr>
          <w:b/>
          <w:bCs/>
          <w:sz w:val="24"/>
          <w:szCs w:val="24"/>
        </w:rPr>
      </w:pPr>
      <w:r>
        <w:rPr>
          <w:b/>
          <w:bCs/>
          <w:sz w:val="24"/>
          <w:szCs w:val="24"/>
        </w:rPr>
        <w:t xml:space="preserve">PCA Meeting (In Person):  </w:t>
      </w:r>
      <w:r>
        <w:rPr>
          <w:sz w:val="24"/>
          <w:szCs w:val="24"/>
        </w:rPr>
        <w:t>March 23, 2023 – Seaside, CA.</w:t>
      </w:r>
    </w:p>
    <w:p w14:paraId="0D1C28A8" w14:textId="77777777" w:rsidR="001101CD" w:rsidRPr="001101CD" w:rsidRDefault="001101CD" w:rsidP="001101CD">
      <w:pPr>
        <w:pStyle w:val="ListParagraph"/>
        <w:jc w:val="both"/>
        <w:rPr>
          <w:b/>
          <w:bCs/>
          <w:sz w:val="16"/>
          <w:szCs w:val="16"/>
        </w:rPr>
      </w:pPr>
    </w:p>
    <w:p w14:paraId="1374819E" w14:textId="77777777" w:rsidR="00652D99" w:rsidRDefault="00631B73" w:rsidP="00EB1149">
      <w:pPr>
        <w:pStyle w:val="ListParagraph"/>
        <w:jc w:val="both"/>
        <w:rPr>
          <w:b/>
          <w:bCs/>
          <w:sz w:val="24"/>
          <w:szCs w:val="24"/>
        </w:rPr>
      </w:pPr>
      <w:r w:rsidRPr="00652D99">
        <w:rPr>
          <w:b/>
          <w:bCs/>
          <w:sz w:val="24"/>
          <w:szCs w:val="24"/>
          <w:u w:val="single"/>
        </w:rPr>
        <w:t>Adjournment:</w:t>
      </w:r>
      <w:r w:rsidR="00277863" w:rsidRPr="00652D99">
        <w:rPr>
          <w:b/>
          <w:bCs/>
          <w:sz w:val="24"/>
          <w:szCs w:val="24"/>
          <w:u w:val="single"/>
        </w:rPr>
        <w:t xml:space="preserve"> </w:t>
      </w:r>
      <w:r w:rsidR="00277863">
        <w:rPr>
          <w:b/>
          <w:bCs/>
          <w:sz w:val="24"/>
          <w:szCs w:val="24"/>
        </w:rPr>
        <w:t xml:space="preserve"> </w:t>
      </w:r>
    </w:p>
    <w:p w14:paraId="7FF5C6DA" w14:textId="77777777" w:rsidR="00C90A25" w:rsidRPr="00C90A25" w:rsidRDefault="00C90A25" w:rsidP="00EB1149">
      <w:pPr>
        <w:pStyle w:val="ListParagraph"/>
        <w:jc w:val="both"/>
        <w:rPr>
          <w:sz w:val="16"/>
          <w:szCs w:val="16"/>
        </w:rPr>
      </w:pPr>
    </w:p>
    <w:p w14:paraId="2CE5202F" w14:textId="26A0E50C" w:rsidR="00631B73" w:rsidRPr="00277863" w:rsidRDefault="00277863" w:rsidP="00EB1149">
      <w:pPr>
        <w:pStyle w:val="ListParagraph"/>
        <w:jc w:val="both"/>
        <w:rPr>
          <w:sz w:val="24"/>
          <w:szCs w:val="24"/>
        </w:rPr>
      </w:pPr>
      <w:r>
        <w:rPr>
          <w:sz w:val="24"/>
          <w:szCs w:val="24"/>
        </w:rPr>
        <w:t xml:space="preserve">Chairperson Rick Beale adjourned the meeting at </w:t>
      </w:r>
      <w:r w:rsidR="007E438A">
        <w:rPr>
          <w:sz w:val="24"/>
          <w:szCs w:val="24"/>
        </w:rPr>
        <w:t>10</w:t>
      </w:r>
      <w:r w:rsidR="0047051A">
        <w:rPr>
          <w:sz w:val="24"/>
          <w:szCs w:val="24"/>
        </w:rPr>
        <w:t>:</w:t>
      </w:r>
      <w:r w:rsidR="007E438A">
        <w:rPr>
          <w:sz w:val="24"/>
          <w:szCs w:val="24"/>
        </w:rPr>
        <w:t>4</w:t>
      </w:r>
      <w:r w:rsidR="00E65B1D">
        <w:rPr>
          <w:sz w:val="24"/>
          <w:szCs w:val="24"/>
        </w:rPr>
        <w:t>2</w:t>
      </w:r>
      <w:r>
        <w:rPr>
          <w:sz w:val="24"/>
          <w:szCs w:val="24"/>
        </w:rPr>
        <w:t xml:space="preserve"> a.m.</w:t>
      </w:r>
    </w:p>
    <w:p w14:paraId="563A9719" w14:textId="779D50E7" w:rsidR="00631B73" w:rsidRDefault="00631B73" w:rsidP="00631B73">
      <w:pPr>
        <w:pStyle w:val="ListParagraph"/>
        <w:jc w:val="both"/>
        <w:rPr>
          <w:sz w:val="24"/>
          <w:szCs w:val="24"/>
        </w:rPr>
      </w:pPr>
    </w:p>
    <w:p w14:paraId="6935AB32" w14:textId="77777777" w:rsidR="00652D99" w:rsidRDefault="00652D99" w:rsidP="00631B73">
      <w:pPr>
        <w:pStyle w:val="ListParagraph"/>
        <w:jc w:val="both"/>
        <w:rPr>
          <w:sz w:val="24"/>
          <w:szCs w:val="24"/>
        </w:rPr>
      </w:pPr>
    </w:p>
    <w:p w14:paraId="4EBAEBF8" w14:textId="4131BBFB" w:rsidR="00277863" w:rsidRDefault="00277863" w:rsidP="00631B73">
      <w:pPr>
        <w:pStyle w:val="ListParagraph"/>
        <w:jc w:val="both"/>
        <w:rPr>
          <w:sz w:val="24"/>
          <w:szCs w:val="24"/>
        </w:rPr>
      </w:pPr>
      <w:r>
        <w:rPr>
          <w:sz w:val="24"/>
          <w:szCs w:val="24"/>
        </w:rPr>
        <w:t>Respectfully submitted by:  __________________________</w:t>
      </w:r>
    </w:p>
    <w:p w14:paraId="2C05614E" w14:textId="544A3FD9" w:rsidR="00277863" w:rsidRDefault="00277863" w:rsidP="00631B73">
      <w:pPr>
        <w:pStyle w:val="ListParagraph"/>
        <w:jc w:val="both"/>
        <w:rPr>
          <w:sz w:val="24"/>
          <w:szCs w:val="24"/>
        </w:rPr>
      </w:pPr>
      <w:r>
        <w:rPr>
          <w:sz w:val="24"/>
          <w:szCs w:val="24"/>
        </w:rPr>
        <w:tab/>
      </w:r>
      <w:r>
        <w:rPr>
          <w:sz w:val="24"/>
          <w:szCs w:val="24"/>
        </w:rPr>
        <w:tab/>
      </w:r>
      <w:r>
        <w:rPr>
          <w:sz w:val="24"/>
          <w:szCs w:val="24"/>
        </w:rPr>
        <w:tab/>
        <w:t xml:space="preserve">          Steve Thomas, Manager</w:t>
      </w:r>
    </w:p>
    <w:p w14:paraId="3F805D9F" w14:textId="4AF591FA" w:rsidR="00277863" w:rsidRDefault="00277863" w:rsidP="00631B73">
      <w:pPr>
        <w:pStyle w:val="ListParagraph"/>
        <w:jc w:val="both"/>
        <w:rPr>
          <w:sz w:val="24"/>
          <w:szCs w:val="24"/>
        </w:rPr>
      </w:pPr>
    </w:p>
    <w:p w14:paraId="49EE047A" w14:textId="77777777" w:rsidR="00652D99" w:rsidRDefault="00652D99" w:rsidP="00631B73">
      <w:pPr>
        <w:pStyle w:val="ListParagraph"/>
        <w:jc w:val="both"/>
        <w:rPr>
          <w:sz w:val="24"/>
          <w:szCs w:val="24"/>
        </w:rPr>
      </w:pPr>
    </w:p>
    <w:p w14:paraId="69F06223" w14:textId="16542C44" w:rsidR="00277863" w:rsidRPr="00277863" w:rsidRDefault="00277863" w:rsidP="00631B73">
      <w:pPr>
        <w:pStyle w:val="ListParagraph"/>
        <w:jc w:val="both"/>
        <w:rPr>
          <w:sz w:val="24"/>
          <w:szCs w:val="24"/>
          <w:u w:val="single"/>
        </w:rPr>
      </w:pPr>
      <w:r>
        <w:rPr>
          <w:sz w:val="24"/>
          <w:szCs w:val="24"/>
        </w:rPr>
        <w:t xml:space="preserve">Approved by the Board of Trustees on:  </w:t>
      </w:r>
      <w:r w:rsidR="00D02A8A">
        <w:rPr>
          <w:sz w:val="24"/>
          <w:szCs w:val="24"/>
          <w:u w:val="single"/>
        </w:rPr>
        <w:t xml:space="preserve">April </w:t>
      </w:r>
      <w:r w:rsidR="007E438A">
        <w:rPr>
          <w:sz w:val="24"/>
          <w:szCs w:val="24"/>
          <w:u w:val="single"/>
        </w:rPr>
        <w:t xml:space="preserve"> 1</w:t>
      </w:r>
      <w:r w:rsidR="00D02A8A">
        <w:rPr>
          <w:sz w:val="24"/>
          <w:szCs w:val="24"/>
          <w:u w:val="single"/>
        </w:rPr>
        <w:t>1</w:t>
      </w:r>
      <w:r w:rsidR="007E438A">
        <w:rPr>
          <w:sz w:val="24"/>
          <w:szCs w:val="24"/>
          <w:u w:val="single"/>
        </w:rPr>
        <w:t>, 2023</w:t>
      </w:r>
    </w:p>
    <w:p w14:paraId="0D3D6EED" w14:textId="19625FE7" w:rsidR="00972DAE" w:rsidRPr="00542562" w:rsidRDefault="00277863" w:rsidP="00631B73">
      <w:pPr>
        <w:jc w:val="both"/>
        <w:rPr>
          <w:sz w:val="24"/>
          <w:szCs w:val="24"/>
        </w:rPr>
      </w:pPr>
      <w:r>
        <w:rPr>
          <w:sz w:val="24"/>
          <w:szCs w:val="24"/>
        </w:rPr>
        <w:tab/>
      </w:r>
    </w:p>
    <w:sectPr w:rsidR="00972DAE" w:rsidRPr="00542562" w:rsidSect="004066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F8950" w14:textId="77777777" w:rsidR="00F85F61" w:rsidRDefault="00F85F61" w:rsidP="0085298A">
      <w:pPr>
        <w:spacing w:after="0" w:line="240" w:lineRule="auto"/>
      </w:pPr>
      <w:r>
        <w:separator/>
      </w:r>
    </w:p>
  </w:endnote>
  <w:endnote w:type="continuationSeparator" w:id="0">
    <w:p w14:paraId="6D3B76F9" w14:textId="77777777" w:rsidR="00F85F61" w:rsidRDefault="00F85F61" w:rsidP="0085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C4BF" w14:textId="77777777" w:rsidR="00F85F61" w:rsidRDefault="00F85F61" w:rsidP="0085298A">
      <w:pPr>
        <w:spacing w:after="0" w:line="240" w:lineRule="auto"/>
      </w:pPr>
      <w:r>
        <w:separator/>
      </w:r>
    </w:p>
  </w:footnote>
  <w:footnote w:type="continuationSeparator" w:id="0">
    <w:p w14:paraId="5F824A27" w14:textId="77777777" w:rsidR="00F85F61" w:rsidRDefault="00F85F61" w:rsidP="00852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7760B5"/>
    <w:multiLevelType w:val="hybridMultilevel"/>
    <w:tmpl w:val="63BCB9EC"/>
    <w:lvl w:ilvl="0" w:tplc="2FBCC2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07AA5"/>
    <w:multiLevelType w:val="hybridMultilevel"/>
    <w:tmpl w:val="7D62972E"/>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BE01364"/>
    <w:multiLevelType w:val="hybridMultilevel"/>
    <w:tmpl w:val="03FADC98"/>
    <w:lvl w:ilvl="0" w:tplc="85EE9D54">
      <w:start w:val="1"/>
      <w:numFmt w:val="upperLetter"/>
      <w:lvlText w:val="%1."/>
      <w:lvlJc w:val="left"/>
      <w:pPr>
        <w:ind w:left="135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B6347E"/>
    <w:multiLevelType w:val="hybridMultilevel"/>
    <w:tmpl w:val="E662BC08"/>
    <w:lvl w:ilvl="0" w:tplc="5CB4F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D7775D"/>
    <w:multiLevelType w:val="hybridMultilevel"/>
    <w:tmpl w:val="771003CE"/>
    <w:lvl w:ilvl="0" w:tplc="630A073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3"/>
  </w:num>
  <w:num w:numId="2" w16cid:durableId="512576976">
    <w:abstractNumId w:val="6"/>
  </w:num>
  <w:num w:numId="3" w16cid:durableId="1615020495">
    <w:abstractNumId w:val="4"/>
  </w:num>
  <w:num w:numId="4" w16cid:durableId="1365904278">
    <w:abstractNumId w:val="2"/>
  </w:num>
  <w:num w:numId="5" w16cid:durableId="852453966">
    <w:abstractNumId w:val="15"/>
  </w:num>
  <w:num w:numId="6" w16cid:durableId="2044093384">
    <w:abstractNumId w:val="11"/>
  </w:num>
  <w:num w:numId="7" w16cid:durableId="93793810">
    <w:abstractNumId w:val="9"/>
  </w:num>
  <w:num w:numId="8" w16cid:durableId="1838184765">
    <w:abstractNumId w:val="0"/>
  </w:num>
  <w:num w:numId="9" w16cid:durableId="30765846">
    <w:abstractNumId w:val="19"/>
  </w:num>
  <w:num w:numId="10" w16cid:durableId="231431524">
    <w:abstractNumId w:val="12"/>
  </w:num>
  <w:num w:numId="11" w16cid:durableId="50351662">
    <w:abstractNumId w:val="16"/>
  </w:num>
  <w:num w:numId="12" w16cid:durableId="1260020620">
    <w:abstractNumId w:val="5"/>
  </w:num>
  <w:num w:numId="13" w16cid:durableId="996495299">
    <w:abstractNumId w:val="13"/>
  </w:num>
  <w:num w:numId="14" w16cid:durableId="1356808737">
    <w:abstractNumId w:val="8"/>
  </w:num>
  <w:num w:numId="15" w16cid:durableId="190385263">
    <w:abstractNumId w:val="14"/>
  </w:num>
  <w:num w:numId="16" w16cid:durableId="1345784712">
    <w:abstractNumId w:val="10"/>
  </w:num>
  <w:num w:numId="17" w16cid:durableId="1971858365">
    <w:abstractNumId w:val="1"/>
  </w:num>
  <w:num w:numId="18" w16cid:durableId="207304341">
    <w:abstractNumId w:val="18"/>
  </w:num>
  <w:num w:numId="19" w16cid:durableId="836073679">
    <w:abstractNumId w:val="17"/>
  </w:num>
  <w:num w:numId="20" w16cid:durableId="1689410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10E57"/>
    <w:rsid w:val="00014248"/>
    <w:rsid w:val="00044945"/>
    <w:rsid w:val="00056765"/>
    <w:rsid w:val="0006401D"/>
    <w:rsid w:val="00092553"/>
    <w:rsid w:val="000A2B1D"/>
    <w:rsid w:val="000C3DBA"/>
    <w:rsid w:val="000C5449"/>
    <w:rsid w:val="001101CD"/>
    <w:rsid w:val="001158C7"/>
    <w:rsid w:val="00125065"/>
    <w:rsid w:val="00126FEA"/>
    <w:rsid w:val="001418D4"/>
    <w:rsid w:val="00167DDA"/>
    <w:rsid w:val="0017016B"/>
    <w:rsid w:val="00171458"/>
    <w:rsid w:val="00191BA0"/>
    <w:rsid w:val="001A3D07"/>
    <w:rsid w:val="001E44A2"/>
    <w:rsid w:val="001F3F04"/>
    <w:rsid w:val="001F583E"/>
    <w:rsid w:val="00214741"/>
    <w:rsid w:val="002163EF"/>
    <w:rsid w:val="0022549B"/>
    <w:rsid w:val="00226B45"/>
    <w:rsid w:val="00246485"/>
    <w:rsid w:val="00277863"/>
    <w:rsid w:val="002841F9"/>
    <w:rsid w:val="002A4536"/>
    <w:rsid w:val="002B5CF1"/>
    <w:rsid w:val="002B7ABD"/>
    <w:rsid w:val="00312D3F"/>
    <w:rsid w:val="003162A8"/>
    <w:rsid w:val="00332EBA"/>
    <w:rsid w:val="00334265"/>
    <w:rsid w:val="00334C11"/>
    <w:rsid w:val="00341648"/>
    <w:rsid w:val="00367663"/>
    <w:rsid w:val="003803DE"/>
    <w:rsid w:val="003E7662"/>
    <w:rsid w:val="003F3611"/>
    <w:rsid w:val="00403698"/>
    <w:rsid w:val="004066DC"/>
    <w:rsid w:val="004134DC"/>
    <w:rsid w:val="00416275"/>
    <w:rsid w:val="0042012D"/>
    <w:rsid w:val="00423F9E"/>
    <w:rsid w:val="00426A97"/>
    <w:rsid w:val="00446F58"/>
    <w:rsid w:val="00456FD3"/>
    <w:rsid w:val="0047051A"/>
    <w:rsid w:val="00470BCC"/>
    <w:rsid w:val="00474A12"/>
    <w:rsid w:val="00476C3B"/>
    <w:rsid w:val="0048337F"/>
    <w:rsid w:val="004A47BC"/>
    <w:rsid w:val="004A7D21"/>
    <w:rsid w:val="004B7872"/>
    <w:rsid w:val="004C3F36"/>
    <w:rsid w:val="004D15A0"/>
    <w:rsid w:val="00510B7B"/>
    <w:rsid w:val="00542562"/>
    <w:rsid w:val="00543F06"/>
    <w:rsid w:val="005527FE"/>
    <w:rsid w:val="005603CF"/>
    <w:rsid w:val="00573E7F"/>
    <w:rsid w:val="0058163C"/>
    <w:rsid w:val="005824CE"/>
    <w:rsid w:val="00584F72"/>
    <w:rsid w:val="005E352A"/>
    <w:rsid w:val="005E78CC"/>
    <w:rsid w:val="005F0C3D"/>
    <w:rsid w:val="005F7056"/>
    <w:rsid w:val="006047B0"/>
    <w:rsid w:val="00617F17"/>
    <w:rsid w:val="0062636A"/>
    <w:rsid w:val="0062772C"/>
    <w:rsid w:val="00631B73"/>
    <w:rsid w:val="006358D7"/>
    <w:rsid w:val="006473F1"/>
    <w:rsid w:val="00647A9D"/>
    <w:rsid w:val="00652D99"/>
    <w:rsid w:val="00652E53"/>
    <w:rsid w:val="006853DC"/>
    <w:rsid w:val="006B58BC"/>
    <w:rsid w:val="006D459E"/>
    <w:rsid w:val="006E25EB"/>
    <w:rsid w:val="00706A8A"/>
    <w:rsid w:val="00713551"/>
    <w:rsid w:val="00722AB2"/>
    <w:rsid w:val="00723933"/>
    <w:rsid w:val="007454A7"/>
    <w:rsid w:val="007620D2"/>
    <w:rsid w:val="00767A60"/>
    <w:rsid w:val="007B5196"/>
    <w:rsid w:val="007D096B"/>
    <w:rsid w:val="007D522B"/>
    <w:rsid w:val="007E438A"/>
    <w:rsid w:val="0085298A"/>
    <w:rsid w:val="00865F02"/>
    <w:rsid w:val="00873091"/>
    <w:rsid w:val="008821C3"/>
    <w:rsid w:val="00887379"/>
    <w:rsid w:val="00890F46"/>
    <w:rsid w:val="00891B29"/>
    <w:rsid w:val="008B077A"/>
    <w:rsid w:val="008C46A0"/>
    <w:rsid w:val="00902B7B"/>
    <w:rsid w:val="00964216"/>
    <w:rsid w:val="00972DAE"/>
    <w:rsid w:val="00986751"/>
    <w:rsid w:val="009A3B4C"/>
    <w:rsid w:val="009E31E7"/>
    <w:rsid w:val="009F226B"/>
    <w:rsid w:val="009F3A46"/>
    <w:rsid w:val="00A01B51"/>
    <w:rsid w:val="00A106DD"/>
    <w:rsid w:val="00A35A02"/>
    <w:rsid w:val="00A5722F"/>
    <w:rsid w:val="00A57C0C"/>
    <w:rsid w:val="00A817D0"/>
    <w:rsid w:val="00AA17EE"/>
    <w:rsid w:val="00AA3118"/>
    <w:rsid w:val="00AC202D"/>
    <w:rsid w:val="00AD013B"/>
    <w:rsid w:val="00AD5EF1"/>
    <w:rsid w:val="00AE36F9"/>
    <w:rsid w:val="00B1713B"/>
    <w:rsid w:val="00B210D1"/>
    <w:rsid w:val="00B21725"/>
    <w:rsid w:val="00B22388"/>
    <w:rsid w:val="00B35FFB"/>
    <w:rsid w:val="00B4501F"/>
    <w:rsid w:val="00B669A2"/>
    <w:rsid w:val="00B72A70"/>
    <w:rsid w:val="00BC1A75"/>
    <w:rsid w:val="00BC310D"/>
    <w:rsid w:val="00BC68FE"/>
    <w:rsid w:val="00BC7189"/>
    <w:rsid w:val="00BF56AB"/>
    <w:rsid w:val="00C056A1"/>
    <w:rsid w:val="00C30A20"/>
    <w:rsid w:val="00C5413E"/>
    <w:rsid w:val="00C61C5F"/>
    <w:rsid w:val="00C6509B"/>
    <w:rsid w:val="00C73193"/>
    <w:rsid w:val="00C779FA"/>
    <w:rsid w:val="00C90A25"/>
    <w:rsid w:val="00CC4E29"/>
    <w:rsid w:val="00CD0C3D"/>
    <w:rsid w:val="00CD1E32"/>
    <w:rsid w:val="00CE5850"/>
    <w:rsid w:val="00D02A8A"/>
    <w:rsid w:val="00D26D4D"/>
    <w:rsid w:val="00D30AA6"/>
    <w:rsid w:val="00D47F5D"/>
    <w:rsid w:val="00D76EA2"/>
    <w:rsid w:val="00DA6B27"/>
    <w:rsid w:val="00DC1BAF"/>
    <w:rsid w:val="00DC3188"/>
    <w:rsid w:val="00DD7FC4"/>
    <w:rsid w:val="00DE183A"/>
    <w:rsid w:val="00DF634E"/>
    <w:rsid w:val="00E51428"/>
    <w:rsid w:val="00E558A4"/>
    <w:rsid w:val="00E643BE"/>
    <w:rsid w:val="00E65B1D"/>
    <w:rsid w:val="00E801FB"/>
    <w:rsid w:val="00E820BD"/>
    <w:rsid w:val="00EB1149"/>
    <w:rsid w:val="00F45F7B"/>
    <w:rsid w:val="00F524E4"/>
    <w:rsid w:val="00F712F4"/>
    <w:rsid w:val="00F74163"/>
    <w:rsid w:val="00F81E04"/>
    <w:rsid w:val="00F83927"/>
    <w:rsid w:val="00F85F61"/>
    <w:rsid w:val="00F968BC"/>
    <w:rsid w:val="00FB3E92"/>
    <w:rsid w:val="00FC303E"/>
    <w:rsid w:val="00FD41E1"/>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E134F5D6-32E5-43DC-9A06-95C25CFE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A97"/>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5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8A"/>
  </w:style>
  <w:style w:type="paragraph" w:styleId="Footer">
    <w:name w:val="footer"/>
    <w:basedOn w:val="Normal"/>
    <w:link w:val="FooterChar"/>
    <w:uiPriority w:val="99"/>
    <w:unhideWhenUsed/>
    <w:rsid w:val="0085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D8D8-2D24-42F9-92B7-BF0C43D0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Steve Thomas</cp:lastModifiedBy>
  <cp:revision>8</cp:revision>
  <cp:lastPrinted>2023-03-03T19:02:00Z</cp:lastPrinted>
  <dcterms:created xsi:type="dcterms:W3CDTF">2023-03-15T21:09:00Z</dcterms:created>
  <dcterms:modified xsi:type="dcterms:W3CDTF">2024-07-02T17:09:00Z</dcterms:modified>
</cp:coreProperties>
</file>